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FA0BEA" w14:textId="77777777" w:rsidR="00B9610E" w:rsidRPr="00146E4A" w:rsidRDefault="00B9610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cs/>
        </w:rPr>
      </w:pPr>
      <w:r w:rsidRPr="00146E4A">
        <w:rPr>
          <w:rFonts w:asciiTheme="minorHAnsi" w:hAnsiTheme="minorHAnsi" w:cstheme="minorHAnsi"/>
          <w:b/>
          <w:bCs/>
          <w:sz w:val="18"/>
          <w:szCs w:val="18"/>
          <w:u w:val="single"/>
        </w:rPr>
        <w:t>‘</w:t>
      </w:r>
      <w:r w:rsidRPr="00146E4A">
        <w:rPr>
          <w:rFonts w:ascii="Nirmala UI" w:hAnsi="Nirmala UI" w:cs="Nirmala UI" w:hint="cs"/>
          <w:b/>
          <w:bCs/>
          <w:sz w:val="18"/>
          <w:szCs w:val="18"/>
          <w:u w:val="single"/>
          <w:cs/>
        </w:rPr>
        <w:t>ডাবলিন</w:t>
      </w:r>
      <w:r w:rsidRPr="00146E4A">
        <w:rPr>
          <w:rFonts w:asciiTheme="minorHAnsi" w:hAnsiTheme="minorHAnsi" w:cstheme="minorHAnsi"/>
          <w:b/>
          <w:bCs/>
          <w:sz w:val="18"/>
          <w:szCs w:val="18"/>
          <w:u w:val="single"/>
          <w:cs/>
        </w:rPr>
        <w:t xml:space="preserve"> </w:t>
      </w:r>
      <w:r w:rsidRPr="00146E4A">
        <w:rPr>
          <w:rFonts w:ascii="Nirmala UI" w:hAnsi="Nirmala UI" w:cs="Nirmala UI" w:hint="cs"/>
          <w:b/>
          <w:bCs/>
          <w:sz w:val="18"/>
          <w:szCs w:val="18"/>
          <w:u w:val="single"/>
          <w:cs/>
        </w:rPr>
        <w:t>রেগুলেশন</w:t>
      </w:r>
      <w:r w:rsidRPr="00146E4A">
        <w:rPr>
          <w:rFonts w:asciiTheme="minorHAnsi" w:hAnsiTheme="minorHAnsi" w:cstheme="minorHAnsi"/>
          <w:b/>
          <w:bCs/>
          <w:sz w:val="18"/>
          <w:szCs w:val="18"/>
          <w:u w:val="single"/>
          <w:cs/>
        </w:rPr>
        <w:t xml:space="preserve"> (</w:t>
      </w:r>
      <w:r w:rsidRPr="00146E4A">
        <w:rPr>
          <w:rFonts w:ascii="Nirmala UI" w:hAnsi="Nirmala UI" w:cs="Nirmala UI" w:hint="cs"/>
          <w:b/>
          <w:bCs/>
          <w:sz w:val="18"/>
          <w:szCs w:val="18"/>
          <w:u w:val="single"/>
          <w:cs/>
        </w:rPr>
        <w:t>রেগুলেশন</w:t>
      </w:r>
      <w:r w:rsidRPr="00146E4A">
        <w:rPr>
          <w:rFonts w:asciiTheme="minorHAnsi" w:hAnsiTheme="minorHAnsi" w:cstheme="minorHAnsi"/>
          <w:b/>
          <w:bCs/>
          <w:sz w:val="18"/>
          <w:szCs w:val="18"/>
          <w:u w:val="single"/>
          <w:cs/>
        </w:rPr>
        <w:t xml:space="preserve"> </w:t>
      </w:r>
      <w:r w:rsidRPr="00146E4A">
        <w:rPr>
          <w:rFonts w:ascii="Nirmala UI" w:hAnsi="Nirmala UI" w:cs="Nirmala UI" w:hint="cs"/>
          <w:b/>
          <w:bCs/>
          <w:sz w:val="18"/>
          <w:szCs w:val="18"/>
          <w:u w:val="single"/>
          <w:cs/>
        </w:rPr>
        <w:t>নং</w:t>
      </w:r>
      <w:r w:rsidRPr="00146E4A">
        <w:rPr>
          <w:rFonts w:asciiTheme="minorHAnsi" w:hAnsiTheme="minorHAnsi" w:cstheme="minorHAnsi"/>
          <w:b/>
          <w:bCs/>
          <w:sz w:val="18"/>
          <w:szCs w:val="18"/>
          <w:u w:val="single"/>
          <w:cs/>
        </w:rPr>
        <w:t xml:space="preserve"> </w:t>
      </w:r>
      <w:r w:rsidRPr="00146E4A">
        <w:rPr>
          <w:rFonts w:asciiTheme="minorHAnsi" w:hAnsiTheme="minorHAnsi" w:cstheme="minorHAnsi"/>
          <w:b/>
          <w:bCs/>
          <w:sz w:val="18"/>
          <w:szCs w:val="18"/>
          <w:u w:val="single"/>
        </w:rPr>
        <w:t>604/2013,)</w:t>
      </w:r>
    </w:p>
    <w:p w14:paraId="39A8068C" w14:textId="77777777" w:rsidR="00B9610E" w:rsidRPr="009D073E" w:rsidRDefault="00B9610E">
      <w:pPr>
        <w:rPr>
          <w:rFonts w:asciiTheme="minorHAnsi" w:hAnsiTheme="minorHAnsi" w:cstheme="minorHAnsi"/>
          <w:sz w:val="18"/>
          <w:szCs w:val="18"/>
        </w:rPr>
      </w:pPr>
    </w:p>
    <w:p w14:paraId="7E0FE9F8" w14:textId="77777777" w:rsidR="00B9610E" w:rsidRPr="009D073E" w:rsidRDefault="00B9610E">
      <w:pPr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D073E">
        <w:rPr>
          <w:rFonts w:ascii="Nirmala UI" w:hAnsi="Nirmala UI" w:cs="Nirmala UI"/>
          <w:sz w:val="18"/>
          <w:szCs w:val="18"/>
        </w:rPr>
        <w:t>বাস্তবিক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আপনি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সাইপ্রাসে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আশ্রয়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চেয়েছেন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বলেই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যে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আপনার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আবেদন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এখানে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পরীক্ষা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করা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হবে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তা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নিশ্চিত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নয়</w:t>
      </w:r>
      <w:proofErr w:type="spellEnd"/>
      <w:r w:rsidRPr="009D073E">
        <w:rPr>
          <w:rFonts w:ascii="Nirmala UI" w:hAnsi="Nirmala UI" w:cs="Nirmala UI"/>
          <w:sz w:val="18"/>
          <w:szCs w:val="18"/>
        </w:rPr>
        <w:t>।</w:t>
      </w:r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যে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দেশটি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আন্তর্জাতিক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সুরক্ষার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জন্য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আপনার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আবেদন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পরীক্ষা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করবে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তা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ডাবলিন</w:t>
      </w:r>
      <w:proofErr w:type="spellEnd"/>
      <w:r w:rsidRPr="009D073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রেগুলেশন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দ্বারা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প্রতিষ্ঠিত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এটি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একটি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ইউরোপীয়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আইন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যা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নির্ধারণ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করে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যে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আপনার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আন্তর্জাতিক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সুরক্ষা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আশ্রয়ের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জন্য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আবেদনের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জন্য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দায়ি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কোনও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EU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সদস্য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রাষ্ট্র</w:t>
      </w:r>
      <w:proofErr w:type="spellEnd"/>
      <w:r w:rsidRPr="009D073E">
        <w:rPr>
          <w:rFonts w:ascii="Nirmala UI" w:hAnsi="Nirmala UI" w:cs="Nirmala UI"/>
          <w:sz w:val="18"/>
          <w:szCs w:val="18"/>
        </w:rPr>
        <w:t>।</w:t>
      </w:r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8FC960" w14:textId="77777777" w:rsidR="00B9610E" w:rsidRPr="009D073E" w:rsidRDefault="00B9610E">
      <w:pPr>
        <w:jc w:val="both"/>
        <w:rPr>
          <w:rFonts w:asciiTheme="minorHAnsi" w:hAnsiTheme="minorHAnsi" w:cstheme="minorHAnsi"/>
          <w:sz w:val="18"/>
          <w:szCs w:val="18"/>
          <w:lang w:val="fr-LU"/>
        </w:rPr>
      </w:pPr>
    </w:p>
    <w:p w14:paraId="7E2D527F" w14:textId="77777777" w:rsidR="00B9610E" w:rsidRPr="00D646DD" w:rsidRDefault="00B9610E">
      <w:pPr>
        <w:jc w:val="both"/>
        <w:rPr>
          <w:rFonts w:asciiTheme="minorHAnsi" w:hAnsiTheme="minorHAnsi" w:cstheme="minorHAnsi"/>
          <w:sz w:val="18"/>
          <w:szCs w:val="18"/>
          <w:lang w:val="fr-LU"/>
        </w:rPr>
      </w:pPr>
      <w:proofErr w:type="spellStart"/>
      <w:r w:rsidRPr="009D073E">
        <w:rPr>
          <w:rFonts w:ascii="Nirmala UI" w:hAnsi="Nirmala UI" w:cs="Nirmala UI"/>
          <w:sz w:val="18"/>
          <w:szCs w:val="18"/>
        </w:rPr>
        <w:t>এই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আইন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অনুযায়ী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,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একটিমাত্র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দেশ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আপনার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আশ্রয়ের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আবেদন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পর্যালোচনা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করবে</w:t>
      </w:r>
      <w:proofErr w:type="spellEnd"/>
      <w:r w:rsidRPr="009D073E">
        <w:rPr>
          <w:rFonts w:ascii="Nirmala UI" w:hAnsi="Nirmala UI" w:cs="Nirmala UI"/>
          <w:sz w:val="18"/>
          <w:szCs w:val="18"/>
        </w:rPr>
        <w:t>।</w:t>
      </w:r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এই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আইনটি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31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টি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"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দেশে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"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কার্যকর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>:</w:t>
      </w:r>
    </w:p>
    <w:p w14:paraId="2BC2BE2F" w14:textId="77777777" w:rsidR="00B9610E" w:rsidRPr="00D646DD" w:rsidRDefault="00B9610E">
      <w:pPr>
        <w:pStyle w:val="Default"/>
        <w:jc w:val="both"/>
        <w:rPr>
          <w:rFonts w:asciiTheme="minorHAnsi" w:hAnsiTheme="minorHAnsi" w:cstheme="minorHAnsi"/>
          <w:sz w:val="18"/>
          <w:szCs w:val="18"/>
          <w:lang w:val="fr-LU"/>
        </w:rPr>
      </w:pPr>
    </w:p>
    <w:p w14:paraId="6906E837" w14:textId="77777777" w:rsidR="00B9610E" w:rsidRPr="00D646DD" w:rsidRDefault="00B9610E">
      <w:pPr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</w:pPr>
      <w:r w:rsidRPr="009D073E">
        <w:rPr>
          <w:rFonts w:ascii="Nirmala UI" w:hAnsi="Nirmala UI" w:cs="Nirmala UI"/>
          <w:sz w:val="18"/>
          <w:szCs w:val="18"/>
        </w:rPr>
        <w:t>ক</w:t>
      </w:r>
      <w:r w:rsidRPr="00D646DD">
        <w:rPr>
          <w:rFonts w:asciiTheme="minorHAnsi" w:hAnsiTheme="minorHAnsi" w:cstheme="minorHAnsi"/>
          <w:sz w:val="18"/>
          <w:szCs w:val="18"/>
          <w:lang w:val="fr-LU"/>
        </w:rPr>
        <w:t>)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ইউরোপীয়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ইউনিয়নের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27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টি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দেশ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অস্ট্রিয়া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>AT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>)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বেলজিয়াম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>BE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>)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বুলগেরিয়া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>BG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>)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ক্রোয়েশিয়া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HR),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সাইপ্রাস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>CY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>)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চেক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প্রজাতন্ত্র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>CZ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>)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ডেনমার্ক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>DK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>)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এস্তোনিয়া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>ET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>)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ফিনল্যান্ড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FI),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ফ্রান্স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FR),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জার্মানি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DE),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গ্রীস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EL),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হাঙ্গেরি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HU),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আয়ারল্যান্ড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IE),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ইতালি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IT),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লাটভিয়া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LV),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লিথুয়ানিয়া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LT),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লুক্সেমবার্গ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LU),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মাল্টা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MT),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নেদারল্যান্ডস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NL),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পোল্যান্ড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PL),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পর্তুগাল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PT),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রোমানিয়া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RO),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স্লোভাকিয়া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SK),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স্লোভেনিয়া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SI),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স্পেন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ES),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সুইডেন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SE))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এবং</w:t>
      </w:r>
    </w:p>
    <w:p w14:paraId="49076956" w14:textId="77777777" w:rsidR="00B9610E" w:rsidRDefault="00B9610E">
      <w:pPr>
        <w:rPr>
          <w:rFonts w:ascii="Nirmala UI" w:hAnsi="Nirmala UI" w:cs="Nirmala UI"/>
          <w:i/>
          <w:iCs/>
          <w:color w:val="221E1F"/>
          <w:sz w:val="18"/>
          <w:szCs w:val="18"/>
          <w:cs/>
        </w:rPr>
      </w:pPr>
      <w:r w:rsidRPr="009D073E">
        <w:rPr>
          <w:rFonts w:ascii="Nirmala UI" w:hAnsi="Nirmala UI" w:cs="Nirmala UI"/>
          <w:sz w:val="18"/>
          <w:szCs w:val="18"/>
        </w:rPr>
        <w:t>খ</w:t>
      </w:r>
      <w:r w:rsidRPr="00D646DD">
        <w:rPr>
          <w:rFonts w:asciiTheme="minorHAnsi" w:hAnsiTheme="minorHAnsi" w:cstheme="minorHAnsi"/>
          <w:sz w:val="18"/>
          <w:szCs w:val="18"/>
          <w:lang w:val="fr-LU"/>
        </w:rPr>
        <w:t>)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 4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টি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"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সম্পর্কিত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"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দেশ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নরওয়ে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NO),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আইসল্যান্ড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IS),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সুইজারল্যান্ড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(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CH)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এবং</w:t>
      </w:r>
      <w:r w:rsidRPr="009D073E">
        <w:rPr>
          <w:rFonts w:asciiTheme="minorHAnsi" w:hAnsiTheme="minorHAnsi" w:cstheme="minorHAnsi"/>
          <w:i/>
          <w:iCs/>
          <w:color w:val="221E1F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লিচেনস্টাইন</w:t>
      </w:r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 xml:space="preserve"> (LI</w:t>
      </w:r>
      <w:proofErr w:type="gramStart"/>
      <w:r w:rsidRPr="00D646DD">
        <w:rPr>
          <w:rFonts w:asciiTheme="minorHAnsi" w:hAnsiTheme="minorHAnsi" w:cstheme="minorHAnsi"/>
          <w:i/>
          <w:iCs/>
          <w:color w:val="221E1F"/>
          <w:sz w:val="18"/>
          <w:szCs w:val="18"/>
          <w:lang w:val="fr-LU"/>
        </w:rPr>
        <w:t>))</w:t>
      </w:r>
      <w:r w:rsidRPr="009D073E">
        <w:rPr>
          <w:rFonts w:ascii="Nirmala UI" w:hAnsi="Nirmala UI" w:cs="Nirmala UI" w:hint="cs"/>
          <w:i/>
          <w:iCs/>
          <w:color w:val="221E1F"/>
          <w:sz w:val="18"/>
          <w:szCs w:val="18"/>
          <w:cs/>
        </w:rPr>
        <w:t>।</w:t>
      </w:r>
      <w:proofErr w:type="gramEnd"/>
    </w:p>
    <w:p w14:paraId="3C60DC89" w14:textId="77777777" w:rsidR="00CB1112" w:rsidRPr="00D646DD" w:rsidRDefault="00CB1112">
      <w:pPr>
        <w:rPr>
          <w:rFonts w:asciiTheme="minorHAnsi" w:hAnsiTheme="minorHAnsi" w:cstheme="minorHAnsi"/>
          <w:sz w:val="18"/>
          <w:szCs w:val="18"/>
          <w:lang w:val="fr-LU"/>
        </w:rPr>
      </w:pPr>
    </w:p>
    <w:p w14:paraId="6AF95ADE" w14:textId="77777777" w:rsidR="00B9610E" w:rsidRPr="00D646DD" w:rsidRDefault="00B9610E">
      <w:pPr>
        <w:jc w:val="both"/>
        <w:rPr>
          <w:rFonts w:asciiTheme="minorHAnsi" w:hAnsiTheme="minorHAnsi" w:cstheme="minorHAnsi"/>
          <w:sz w:val="18"/>
          <w:szCs w:val="18"/>
          <w:lang w:val="fr-LU"/>
        </w:rPr>
      </w:pPr>
      <w:r w:rsidRPr="009D073E">
        <w:rPr>
          <w:rFonts w:ascii="Nirmala UI" w:hAnsi="Nirmala UI" w:cs="Nirmala UI" w:hint="cs"/>
          <w:sz w:val="18"/>
          <w:szCs w:val="18"/>
          <w:cs/>
        </w:rPr>
        <w:t>একটি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অনুরোধ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পরীক্ষা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জন্য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বিভিন্ন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কারণের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জন্য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দায়ী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হতে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পারে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যেমন</w:t>
      </w:r>
      <w:r w:rsidRPr="00D646DD">
        <w:rPr>
          <w:rFonts w:asciiTheme="minorHAnsi" w:hAnsiTheme="minorHAnsi" w:cstheme="minorHAnsi"/>
          <w:sz w:val="18"/>
          <w:szCs w:val="18"/>
          <w:lang w:val="fr-LU"/>
        </w:rPr>
        <w:t>:</w:t>
      </w:r>
    </w:p>
    <w:p w14:paraId="7B1FF473" w14:textId="77777777" w:rsidR="00B9610E" w:rsidRPr="009D073E" w:rsidRDefault="00B9610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val="fr-LU"/>
        </w:rPr>
      </w:pPr>
    </w:p>
    <w:p w14:paraId="13F1DF15" w14:textId="77777777" w:rsidR="00B9610E" w:rsidRPr="009D073E" w:rsidRDefault="00B961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  <w:lang w:val="fr-LU"/>
        </w:rPr>
      </w:pPr>
      <w:r w:rsidRPr="009D073E">
        <w:rPr>
          <w:rFonts w:ascii="Nirmala UI" w:hAnsi="Nirmala UI" w:cs="Nirmala UI" w:hint="cs"/>
          <w:bCs/>
          <w:color w:val="000000"/>
          <w:sz w:val="18"/>
          <w:szCs w:val="18"/>
          <w:cs/>
          <w:lang w:val="fr-LU"/>
        </w:rPr>
        <w:t>প্রাপ্তবয়স্ক</w:t>
      </w:r>
      <w:r w:rsidRPr="009D073E">
        <w:rPr>
          <w:rFonts w:asciiTheme="minorHAnsi" w:hAnsiTheme="minorHAnsi" w:cstheme="minorHAnsi"/>
          <w:bCs/>
          <w:color w:val="000000"/>
          <w:sz w:val="18"/>
          <w:szCs w:val="18"/>
          <w:cs/>
          <w:lang w:val="fr-LU"/>
        </w:rPr>
        <w:t xml:space="preserve"> </w:t>
      </w:r>
      <w:r w:rsidRPr="009D073E">
        <w:rPr>
          <w:rFonts w:ascii="Nirmala UI" w:hAnsi="Nirmala UI" w:cs="Nirmala UI" w:hint="cs"/>
          <w:bCs/>
          <w:color w:val="000000"/>
          <w:sz w:val="18"/>
          <w:szCs w:val="18"/>
          <w:cs/>
          <w:lang w:val="fr-LU"/>
        </w:rPr>
        <w:t>আবেদনকারী</w:t>
      </w:r>
      <w:r w:rsidRPr="009D073E">
        <w:rPr>
          <w:rFonts w:asciiTheme="minorHAnsi" w:hAnsiTheme="minorHAnsi" w:cstheme="minorHAnsi"/>
          <w:bCs/>
          <w:color w:val="000000"/>
          <w:sz w:val="18"/>
          <w:szCs w:val="18"/>
          <w:cs/>
          <w:lang w:val="fr-LU"/>
        </w:rPr>
        <w:t xml:space="preserve"> </w:t>
      </w:r>
      <w:r w:rsidRPr="009D073E">
        <w:rPr>
          <w:rFonts w:ascii="Nirmala UI" w:hAnsi="Nirmala UI" w:cs="Nirmala UI" w:hint="cs"/>
          <w:bCs/>
          <w:color w:val="000000"/>
          <w:sz w:val="18"/>
          <w:szCs w:val="18"/>
          <w:cs/>
          <w:lang w:val="fr-LU"/>
        </w:rPr>
        <w:t>অথবা</w:t>
      </w:r>
      <w:r w:rsidRPr="009D073E">
        <w:rPr>
          <w:rFonts w:asciiTheme="minorHAnsi" w:hAnsiTheme="minorHAnsi" w:cstheme="minorHAnsi"/>
          <w:bCs/>
          <w:color w:val="000000"/>
          <w:sz w:val="18"/>
          <w:szCs w:val="18"/>
          <w:cs/>
          <w:lang w:val="fr-LU"/>
        </w:rPr>
        <w:t xml:space="preserve"> </w:t>
      </w:r>
      <w:r w:rsidRPr="009D073E">
        <w:rPr>
          <w:rFonts w:ascii="Nirmala UI" w:hAnsi="Nirmala UI" w:cs="Nirmala UI" w:hint="cs"/>
          <w:bCs/>
          <w:color w:val="000000"/>
          <w:sz w:val="18"/>
          <w:szCs w:val="18"/>
          <w:cs/>
          <w:lang w:val="fr-LU"/>
        </w:rPr>
        <w:t>পরিবারের</w:t>
      </w:r>
      <w:r w:rsidRPr="009D073E">
        <w:rPr>
          <w:rFonts w:asciiTheme="minorHAnsi" w:hAnsiTheme="minorHAnsi" w:cstheme="minorHAnsi"/>
          <w:bCs/>
          <w:color w:val="000000"/>
          <w:sz w:val="18"/>
          <w:szCs w:val="18"/>
          <w:cs/>
          <w:lang w:val="fr-LU"/>
        </w:rPr>
        <w:t xml:space="preserve"> </w:t>
      </w:r>
      <w:r w:rsidRPr="009D073E">
        <w:rPr>
          <w:rFonts w:ascii="Nirmala UI" w:hAnsi="Nirmala UI" w:cs="Nirmala UI" w:hint="cs"/>
          <w:bCs/>
          <w:color w:val="000000"/>
          <w:sz w:val="18"/>
          <w:szCs w:val="18"/>
          <w:cs/>
          <w:lang w:val="fr-LU"/>
        </w:rPr>
        <w:t>ক্ষেত্রে</w:t>
      </w:r>
    </w:p>
    <w:p w14:paraId="4107F37C" w14:textId="77777777" w:rsidR="00B9610E" w:rsidRPr="00D646DD" w:rsidRDefault="00B9610E">
      <w:pPr>
        <w:pStyle w:val="CM1"/>
        <w:spacing w:before="200" w:after="200"/>
        <w:jc w:val="both"/>
        <w:rPr>
          <w:rFonts w:asciiTheme="minorHAnsi" w:hAnsiTheme="minorHAnsi" w:cstheme="minorHAnsi"/>
          <w:sz w:val="18"/>
          <w:szCs w:val="18"/>
          <w:lang w:val="fr-LU"/>
        </w:rPr>
      </w:pPr>
      <w:proofErr w:type="spellStart"/>
      <w:r w:rsidRPr="009D073E">
        <w:rPr>
          <w:rFonts w:ascii="Nirmala UI" w:hAnsi="Nirmala UI" w:cs="Nirmala UI"/>
          <w:sz w:val="18"/>
          <w:szCs w:val="18"/>
        </w:rPr>
        <w:t>আপনি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যদি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অন্য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সদস্য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রাষ্ট্রে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প্রবেশ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করেন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বা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বসবাস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করেন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,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সাইপ্রাসে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প্রবেশের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আগে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আপনার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কাছে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একটি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ডাবলিন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দেশ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দ্বারা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জারি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করা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ভিসা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বা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আবাসিক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পারমিট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থাকে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,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তাহলে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এই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দেশটি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অন্য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সদস্য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রাষ্ট্রে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আন্তর্জাতিক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সুরক্ষার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জন্য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আপনার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আবেদন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পরীক্ষা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করার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জন্য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দায়ি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হতে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পারে</w:t>
      </w:r>
      <w:proofErr w:type="spellEnd"/>
    </w:p>
    <w:p w14:paraId="6914A121" w14:textId="203A7B80" w:rsidR="00B9610E" w:rsidRPr="00D646DD" w:rsidRDefault="00B9610E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fr-LU"/>
        </w:rPr>
      </w:pPr>
      <w:proofErr w:type="spellStart"/>
      <w:r w:rsidRPr="009D073E">
        <w:rPr>
          <w:rFonts w:ascii="Nirmala UI" w:hAnsi="Nirmala UI" w:cs="Nirmala UI"/>
          <w:sz w:val="18"/>
          <w:szCs w:val="18"/>
        </w:rPr>
        <w:t>আপনার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যদি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অন্য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সদস্য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রাষ্ট্রে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একজন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ঘনিষ্ঠ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পরিবারের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সদস্য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বা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আত্মীয়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(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যেমন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,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স্বামী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>/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স্ত্রী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,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স্থিতিশীল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সম্পর্কের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অবিবাহিত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সঙ্গী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,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সন্তান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,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ভাইবোন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ইত্যাদি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)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থাকে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এবং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আপনি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তাঁর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সঙ্গে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যোগ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দিতে</w:t>
      </w:r>
      <w:proofErr w:type="spellEnd"/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চান</w:t>
      </w:r>
      <w:proofErr w:type="spellEnd"/>
      <w:r w:rsidRPr="009D073E">
        <w:rPr>
          <w:rFonts w:ascii="Nirmala UI" w:hAnsi="Nirmala UI" w:cs="Nirmala UI"/>
          <w:sz w:val="18"/>
          <w:szCs w:val="18"/>
        </w:rPr>
        <w:t>।</w:t>
      </w:r>
      <w:r w:rsidRPr="00D646DD">
        <w:rPr>
          <w:rFonts w:asciiTheme="minorHAnsi" w:hAnsiTheme="minorHAnsi" w:cstheme="minorHAnsi"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আপনার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যদি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অন্য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ডাবলিন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দেশে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পরিবারের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সদস্য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থাকে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তবে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আপনি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যত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তাড়াতাড়ি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সম্ভব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আমাদের</w:t>
      </w:r>
      <w:proofErr w:type="spellEnd"/>
      <w:r w:rsidRPr="00D646DD">
        <w:rPr>
          <w:rFonts w:asciiTheme="minorHAnsi" w:hAnsiTheme="minorHAnsi" w:cstheme="minorHAnsi"/>
          <w:b/>
          <w:bCs/>
          <w:sz w:val="18"/>
          <w:szCs w:val="18"/>
          <w:lang w:val="fr-LU"/>
        </w:rPr>
        <w:t xml:space="preserve"> </w:t>
      </w:r>
      <w:proofErr w:type="spellStart"/>
      <w:r w:rsidRPr="009D073E">
        <w:rPr>
          <w:rFonts w:ascii="Nirmala UI" w:hAnsi="Nirmala UI" w:cs="Nirmala UI"/>
          <w:b/>
          <w:bCs/>
          <w:sz w:val="18"/>
          <w:szCs w:val="18"/>
        </w:rPr>
        <w:t>জানান</w:t>
      </w:r>
      <w:proofErr w:type="spellEnd"/>
      <w:r w:rsidRPr="009D073E">
        <w:rPr>
          <w:rFonts w:ascii="Nirmala UI" w:hAnsi="Nirmala UI" w:cs="Nirmala UI"/>
          <w:b/>
          <w:bCs/>
          <w:sz w:val="18"/>
          <w:szCs w:val="18"/>
        </w:rPr>
        <w:t>।</w:t>
      </w:r>
    </w:p>
    <w:p w14:paraId="57765AF5" w14:textId="77777777" w:rsidR="009D073E" w:rsidRPr="00D646DD" w:rsidRDefault="009D073E">
      <w:pPr>
        <w:jc w:val="both"/>
        <w:rPr>
          <w:rFonts w:asciiTheme="minorHAnsi" w:hAnsiTheme="minorHAnsi" w:cstheme="minorHAnsi"/>
          <w:sz w:val="18"/>
          <w:szCs w:val="18"/>
          <w:lang w:val="fr-LU"/>
        </w:rPr>
      </w:pPr>
    </w:p>
    <w:p w14:paraId="728C5F63" w14:textId="77777777" w:rsidR="00B9610E" w:rsidRPr="009D073E" w:rsidRDefault="00B9610E">
      <w:pPr>
        <w:jc w:val="both"/>
        <w:rPr>
          <w:rFonts w:asciiTheme="minorHAnsi" w:hAnsiTheme="minorHAnsi" w:cstheme="minorHAnsi"/>
          <w:sz w:val="18"/>
          <w:szCs w:val="18"/>
          <w:cs/>
        </w:rPr>
      </w:pP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আবেদনপত্রে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পরিবারের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সদস্যদের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বিষয়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জানান।</w:t>
      </w:r>
    </w:p>
    <w:p w14:paraId="0E3458DF" w14:textId="77777777" w:rsidR="00B9610E" w:rsidRPr="009D073E" w:rsidRDefault="00B9610E">
      <w:pPr>
        <w:jc w:val="both"/>
        <w:rPr>
          <w:rFonts w:asciiTheme="minorHAnsi" w:hAnsiTheme="minorHAnsi" w:cstheme="minorHAnsi"/>
          <w:sz w:val="18"/>
          <w:szCs w:val="18"/>
          <w:cs/>
        </w:rPr>
      </w:pPr>
    </w:p>
    <w:p w14:paraId="094218E4" w14:textId="77777777" w:rsidR="00B9610E" w:rsidRPr="009D073E" w:rsidRDefault="00B9610E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D073E">
        <w:rPr>
          <w:rFonts w:ascii="Nirmala UI" w:hAnsi="Nirmala UI" w:cs="Nirmala UI" w:hint="cs"/>
          <w:bCs/>
          <w:sz w:val="18"/>
          <w:szCs w:val="18"/>
          <w:cs/>
        </w:rPr>
        <w:t>একাকী</w:t>
      </w:r>
      <w:r w:rsidRPr="009D073E">
        <w:rPr>
          <w:rFonts w:asciiTheme="minorHAnsi" w:hAnsiTheme="minorHAnsi" w:cstheme="minorHAnsi"/>
          <w:bCs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bCs/>
          <w:sz w:val="18"/>
          <w:szCs w:val="18"/>
          <w:cs/>
        </w:rPr>
        <w:t>অপ্রাপ্তবয়স্কদের</w:t>
      </w:r>
      <w:r w:rsidRPr="009D073E">
        <w:rPr>
          <w:rFonts w:asciiTheme="minorHAnsi" w:hAnsiTheme="minorHAnsi" w:cstheme="minorHAnsi"/>
          <w:bCs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bCs/>
          <w:sz w:val="18"/>
          <w:szCs w:val="18"/>
          <w:cs/>
        </w:rPr>
        <w:t>ক্ষেত্রে</w:t>
      </w:r>
      <w:r w:rsidRPr="009D073E">
        <w:rPr>
          <w:rFonts w:asciiTheme="minorHAnsi" w:hAnsiTheme="minorHAnsi" w:cstheme="minorHAnsi"/>
          <w:bCs/>
          <w:sz w:val="18"/>
          <w:szCs w:val="18"/>
        </w:rPr>
        <w:t>:</w:t>
      </w:r>
    </w:p>
    <w:p w14:paraId="47C186F2" w14:textId="77777777" w:rsidR="00B9610E" w:rsidRPr="009D073E" w:rsidRDefault="00B9610E">
      <w:pPr>
        <w:jc w:val="both"/>
        <w:rPr>
          <w:rFonts w:asciiTheme="minorHAnsi" w:hAnsiTheme="minorHAnsi" w:cstheme="minorHAnsi"/>
          <w:sz w:val="18"/>
          <w:szCs w:val="18"/>
        </w:rPr>
      </w:pPr>
      <w:r w:rsidRPr="009D073E">
        <w:rPr>
          <w:rFonts w:ascii="Nirmala UI" w:hAnsi="Nirmala UI" w:cs="Nirmala UI" w:hint="cs"/>
          <w:sz w:val="18"/>
          <w:szCs w:val="18"/>
          <w:cs/>
        </w:rPr>
        <w:t>আপনি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যদি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Theme="minorHAnsi" w:hAnsiTheme="minorHAnsi" w:cstheme="minorHAnsi"/>
          <w:sz w:val="18"/>
          <w:szCs w:val="18"/>
        </w:rPr>
        <w:t xml:space="preserve">18 </w:t>
      </w:r>
      <w:r w:rsidRPr="009D073E">
        <w:rPr>
          <w:rFonts w:ascii="Nirmala UI" w:hAnsi="Nirmala UI" w:cs="Nirmala UI" w:hint="cs"/>
          <w:sz w:val="18"/>
          <w:szCs w:val="18"/>
          <w:cs/>
        </w:rPr>
        <w:t>বছরের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কম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এবং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ইতিমধ্যে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দায়িত্বে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থাকা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প্রাপ্তবয়স্কদের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সাথে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না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এসে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থাকেন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তাহলে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বাবা</w:t>
      </w:r>
      <w:r w:rsidRPr="009D073E">
        <w:rPr>
          <w:rFonts w:asciiTheme="minorHAnsi" w:hAnsiTheme="minorHAnsi" w:cstheme="minorHAnsi"/>
          <w:sz w:val="18"/>
          <w:szCs w:val="18"/>
          <w:cs/>
        </w:rPr>
        <w:t>-</w:t>
      </w:r>
      <w:r w:rsidRPr="009D073E">
        <w:rPr>
          <w:rFonts w:ascii="Nirmala UI" w:hAnsi="Nirmala UI" w:cs="Nirmala UI" w:hint="cs"/>
          <w:sz w:val="18"/>
          <w:szCs w:val="18"/>
          <w:cs/>
        </w:rPr>
        <w:t>মা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ভাইবোন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পরিবারের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অন্যান্য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সদস্যদের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(</w:t>
      </w:r>
      <w:r w:rsidRPr="009D073E">
        <w:rPr>
          <w:rFonts w:ascii="Nirmala UI" w:hAnsi="Nirmala UI" w:cs="Nirmala UI" w:hint="cs"/>
          <w:sz w:val="18"/>
          <w:szCs w:val="18"/>
          <w:cs/>
        </w:rPr>
        <w:t>যেমন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কাকা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পিসি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দাদু</w:t>
      </w:r>
      <w:r w:rsidRPr="009D073E">
        <w:rPr>
          <w:rFonts w:asciiTheme="minorHAnsi" w:hAnsiTheme="minorHAnsi" w:cstheme="minorHAnsi"/>
          <w:sz w:val="18"/>
          <w:szCs w:val="18"/>
          <w:cs/>
        </w:rPr>
        <w:t>-</w:t>
      </w:r>
      <w:r w:rsidRPr="009D073E">
        <w:rPr>
          <w:rFonts w:ascii="Nirmala UI" w:hAnsi="Nirmala UI" w:cs="Nirmala UI" w:hint="cs"/>
          <w:sz w:val="18"/>
          <w:szCs w:val="18"/>
          <w:cs/>
        </w:rPr>
        <w:t>দিদিমার</w:t>
      </w:r>
      <w:r w:rsidRPr="009D073E">
        <w:rPr>
          <w:rFonts w:asciiTheme="minorHAnsi" w:hAnsiTheme="minorHAnsi" w:cstheme="minorHAnsi"/>
          <w:sz w:val="18"/>
          <w:szCs w:val="18"/>
          <w:cs/>
        </w:rPr>
        <w:t>) "</w:t>
      </w:r>
      <w:r w:rsidRPr="009D073E">
        <w:rPr>
          <w:rFonts w:ascii="Nirmala UI" w:hAnsi="Nirmala UI" w:cs="Nirmala UI" w:hint="cs"/>
          <w:sz w:val="18"/>
          <w:szCs w:val="18"/>
          <w:cs/>
        </w:rPr>
        <w:t>ডাবলিন</w:t>
      </w:r>
      <w:r w:rsidRPr="009D073E">
        <w:rPr>
          <w:rFonts w:asciiTheme="minorHAnsi" w:hAnsiTheme="minorHAnsi" w:cstheme="minorHAnsi"/>
          <w:sz w:val="18"/>
          <w:szCs w:val="18"/>
          <w:cs/>
        </w:rPr>
        <w:t>"-</w:t>
      </w:r>
      <w:r w:rsidRPr="009D073E">
        <w:rPr>
          <w:rFonts w:ascii="Nirmala UI" w:hAnsi="Nirmala UI" w:cs="Nirmala UI" w:hint="cs"/>
          <w:sz w:val="18"/>
          <w:szCs w:val="18"/>
          <w:cs/>
        </w:rPr>
        <w:t>এর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আওতাভুক্ত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"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দেশে</w:t>
      </w:r>
      <w:proofErr w:type="spellEnd"/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থাকতে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পারেন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আশ্রয়ের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অনুরোধ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সেই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দ্বারা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পর্যালোচনা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সাপেক্ষে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হতে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পারে।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আবেদনে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পরিবারের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সদস্যদের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তালিকায়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উল্লেখ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করুন।</w:t>
      </w:r>
    </w:p>
    <w:p w14:paraId="6662BA84" w14:textId="77777777" w:rsidR="00B9610E" w:rsidRPr="009D073E" w:rsidRDefault="00B9610E">
      <w:pPr>
        <w:jc w:val="both"/>
        <w:rPr>
          <w:rFonts w:asciiTheme="minorHAnsi" w:hAnsiTheme="minorHAnsi" w:cstheme="minorHAnsi"/>
          <w:sz w:val="18"/>
          <w:szCs w:val="18"/>
          <w:cs/>
        </w:rPr>
      </w:pPr>
      <w:r w:rsidRPr="009D073E">
        <w:rPr>
          <w:rFonts w:ascii="Nirmala UI" w:hAnsi="Nirmala UI" w:cs="Nirmala UI" w:hint="cs"/>
          <w:sz w:val="18"/>
          <w:szCs w:val="18"/>
          <w:cs/>
        </w:rPr>
        <w:t>যদি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আমরা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সিদ্ধান্ত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নিই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যে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আশ্রয়ের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আবেদন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পরীক্ষা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জন্য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আমরা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দায়ি</w:t>
      </w:r>
      <w:proofErr w:type="spellEnd"/>
      <w:r w:rsidRPr="009D073E">
        <w:rPr>
          <w:rFonts w:ascii="Nirmala UI" w:hAnsi="Nirmala UI" w:cs="Nirmala UI" w:hint="cs"/>
          <w:sz w:val="18"/>
          <w:szCs w:val="18"/>
          <w:cs/>
        </w:rPr>
        <w:t>ী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সেই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ক্ষেত্রে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সাইপ্রাসে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থাকতে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পারেন।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যদি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কোনো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দায়ি</w:t>
      </w:r>
      <w:proofErr w:type="spellEnd"/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থাকে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আমরা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সেই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স্থানান্তরের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ব্যবস্থা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করব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যেখানে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আবেদন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পরীক্ষা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করাবেন।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এখানে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থাকার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সময়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সামগ্রী</w:t>
      </w:r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গ্রহণ</w:t>
      </w:r>
      <w:proofErr w:type="spellEnd"/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শর্ত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থেকে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সুবিধা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পাওয়ার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অধিকারী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থাকবেন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যেমন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বাসস্থান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খাদ্য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ইত্যাদি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সেই</w:t>
      </w:r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সঙ্গে</w:t>
      </w:r>
      <w:proofErr w:type="spellEnd"/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প্রাথমিক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চিকিৎসা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সেবা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এবং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জরুরী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চিকিৎসা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সহায়তা।</w:t>
      </w:r>
    </w:p>
    <w:p w14:paraId="749A5A87" w14:textId="77777777" w:rsidR="009D073E" w:rsidRPr="009D073E" w:rsidRDefault="009D073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08FE18E" w14:textId="77777777" w:rsidR="00B9610E" w:rsidRPr="009D073E" w:rsidRDefault="00B9610E">
      <w:pPr>
        <w:jc w:val="both"/>
        <w:rPr>
          <w:rFonts w:asciiTheme="minorHAnsi" w:hAnsiTheme="minorHAnsi" w:cstheme="minorHAnsi"/>
          <w:sz w:val="18"/>
          <w:szCs w:val="18"/>
        </w:rPr>
      </w:pPr>
      <w:r w:rsidRPr="009D073E">
        <w:rPr>
          <w:rFonts w:ascii="Nirmala UI" w:hAnsi="Nirmala UI" w:cs="Nirmala UI" w:hint="cs"/>
          <w:sz w:val="18"/>
          <w:szCs w:val="18"/>
          <w:cs/>
        </w:rPr>
        <w:t>আপনি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যদি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আশ্রয়ের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জন্য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আবেদন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পরিত্যাগ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করেন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এবং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Theme="minorHAnsi" w:hAnsiTheme="minorHAnsi" w:cstheme="minorHAnsi"/>
          <w:sz w:val="18"/>
          <w:szCs w:val="18"/>
        </w:rPr>
        <w:t>'</w:t>
      </w:r>
      <w:r w:rsidRPr="009D073E">
        <w:rPr>
          <w:rFonts w:ascii="Nirmala UI" w:hAnsi="Nirmala UI" w:cs="Nirmala UI" w:hint="cs"/>
          <w:sz w:val="18"/>
          <w:szCs w:val="18"/>
          <w:cs/>
        </w:rPr>
        <w:t>ডাবলিন</w:t>
      </w:r>
      <w:r w:rsidRPr="009D073E">
        <w:rPr>
          <w:rFonts w:asciiTheme="minorHAnsi" w:hAnsiTheme="minorHAnsi" w:cstheme="minorHAnsi"/>
          <w:sz w:val="18"/>
          <w:szCs w:val="18"/>
        </w:rPr>
        <w:t xml:space="preserve">'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চলে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যেতে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চান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তাহলে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আপনাকে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সাইপ্রাসে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সংশ্লিষ্ট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দায়ী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ফেরত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পাঠানো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হতে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পারে।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অনুগ্রহ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করে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সচেতন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থাকুন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যে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যদি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আমাদের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মনে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হয়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যে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আপনি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হয়তো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আমাদের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থেকে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পালিয়ে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যাওয়ার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বা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লুকোনোর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চেষ্টা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করছেন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কারণ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আপনি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চান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না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যে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আমরা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আপনাকে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অন্য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দেশে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পাঠাই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সেক্ষেত্রে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আপনাকে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আটক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করা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হতে</w:t>
      </w:r>
      <w:proofErr w:type="spellEnd"/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পারে</w:t>
      </w:r>
      <w:proofErr w:type="spellEnd"/>
      <w:r w:rsidRPr="009D073E">
        <w:rPr>
          <w:rFonts w:ascii="Nirmala UI" w:hAnsi="Nirmala UI" w:cs="Nirmala UI"/>
          <w:sz w:val="18"/>
          <w:szCs w:val="18"/>
        </w:rPr>
        <w:t>।</w:t>
      </w:r>
    </w:p>
    <w:p w14:paraId="0ACCEFD0" w14:textId="77777777" w:rsidR="009D073E" w:rsidRPr="009D073E" w:rsidRDefault="009D073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18AF43" w14:textId="77777777" w:rsidR="00B9610E" w:rsidRPr="009D073E" w:rsidRDefault="00B9610E">
      <w:pPr>
        <w:jc w:val="both"/>
        <w:rPr>
          <w:rFonts w:asciiTheme="minorHAnsi" w:hAnsiTheme="minorHAnsi" w:cstheme="minorHAnsi"/>
          <w:sz w:val="18"/>
          <w:szCs w:val="18"/>
        </w:rPr>
      </w:pPr>
      <w:r w:rsidRPr="009D073E">
        <w:rPr>
          <w:rFonts w:ascii="Nirmala UI" w:hAnsi="Nirmala UI" w:cs="Nirmala UI" w:hint="cs"/>
          <w:sz w:val="18"/>
          <w:szCs w:val="18"/>
          <w:cs/>
        </w:rPr>
        <w:t>আপনি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নিকোসিয়ার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আন্তর্জাতিক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সুরক্ষা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প্রশাসনিক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আদালতের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(</w:t>
      </w:r>
      <w:r w:rsidRPr="009D073E">
        <w:rPr>
          <w:rFonts w:asciiTheme="minorHAnsi" w:hAnsiTheme="minorHAnsi" w:cstheme="minorHAnsi"/>
          <w:sz w:val="18"/>
          <w:szCs w:val="18"/>
        </w:rPr>
        <w:t xml:space="preserve">IPAC) </w:t>
      </w:r>
      <w:r w:rsidRPr="009D073E">
        <w:rPr>
          <w:rFonts w:ascii="Nirmala UI" w:hAnsi="Nirmala UI" w:cs="Nirmala UI" w:hint="cs"/>
          <w:sz w:val="18"/>
          <w:szCs w:val="18"/>
          <w:cs/>
        </w:rPr>
        <w:t>কাছে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Theme="minorHAnsi" w:hAnsiTheme="minorHAnsi" w:cstheme="minorHAnsi"/>
          <w:sz w:val="18"/>
          <w:szCs w:val="18"/>
        </w:rPr>
        <w:t>'</w:t>
      </w:r>
      <w:r w:rsidRPr="009D073E">
        <w:rPr>
          <w:rFonts w:ascii="Nirmala UI" w:hAnsi="Nirmala UI" w:cs="Nirmala UI" w:hint="cs"/>
          <w:sz w:val="18"/>
          <w:szCs w:val="18"/>
          <w:cs/>
        </w:rPr>
        <w:t>ডাবলিন</w:t>
      </w:r>
      <w:r w:rsidRPr="009D073E">
        <w:rPr>
          <w:rFonts w:asciiTheme="minorHAnsi" w:hAnsiTheme="minorHAnsi" w:cstheme="minorHAnsi"/>
          <w:sz w:val="18"/>
          <w:szCs w:val="18"/>
        </w:rPr>
        <w:t>'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অন্তর্ভুক্ত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অন্য</w:t>
      </w:r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স্থানান্তরিত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হওয়ার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সিদ্ধান্তকে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চ্যালেঞ্জ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করতে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পারেন।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ঠিকানা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: </w:t>
      </w:r>
      <w:r w:rsidRPr="009D073E">
        <w:rPr>
          <w:rFonts w:ascii="Nirmala UI" w:hAnsi="Nirmala UI" w:cs="Nirmala UI" w:hint="cs"/>
          <w:sz w:val="18"/>
          <w:szCs w:val="18"/>
          <w:cs/>
        </w:rPr>
        <w:t>কস্টি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পালামা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Theme="minorHAnsi" w:hAnsiTheme="minorHAnsi" w:cstheme="minorHAnsi"/>
          <w:sz w:val="18"/>
          <w:szCs w:val="18"/>
        </w:rPr>
        <w:t xml:space="preserve">5, 1096, </w:t>
      </w:r>
      <w:r w:rsidRPr="009D073E">
        <w:rPr>
          <w:rFonts w:ascii="Nirmala UI" w:hAnsi="Nirmala UI" w:cs="Nirmala UI" w:hint="cs"/>
          <w:sz w:val="18"/>
          <w:szCs w:val="18"/>
          <w:cs/>
        </w:rPr>
        <w:t>নিকোসিয়া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সাইপ্রাস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যোগাযোগের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তথ্য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: </w:t>
      </w:r>
      <w:r w:rsidRPr="009D073E">
        <w:rPr>
          <w:rFonts w:ascii="Nirmala UI" w:hAnsi="Nirmala UI" w:cs="Nirmala UI" w:hint="cs"/>
          <w:sz w:val="18"/>
          <w:szCs w:val="18"/>
          <w:cs/>
        </w:rPr>
        <w:t>ফোন</w:t>
      </w:r>
      <w:r w:rsidRPr="009D073E">
        <w:rPr>
          <w:rFonts w:asciiTheme="minorHAnsi" w:hAnsiTheme="minorHAnsi" w:cstheme="minorHAnsi"/>
          <w:sz w:val="18"/>
          <w:szCs w:val="18"/>
        </w:rPr>
        <w:t xml:space="preserve">: (+357) 22747500/501 </w:t>
      </w:r>
      <w:r w:rsidRPr="009D073E">
        <w:rPr>
          <w:rFonts w:ascii="Nirmala UI" w:hAnsi="Nirmala UI" w:cs="Nirmala UI" w:hint="cs"/>
          <w:sz w:val="18"/>
          <w:szCs w:val="18"/>
          <w:cs/>
        </w:rPr>
        <w:t>ফ্যাক্স</w:t>
      </w:r>
      <w:r w:rsidRPr="009D073E">
        <w:rPr>
          <w:rFonts w:asciiTheme="minorHAnsi" w:hAnsiTheme="minorHAnsi" w:cstheme="minorHAnsi"/>
          <w:sz w:val="18"/>
          <w:szCs w:val="18"/>
          <w:cs/>
        </w:rPr>
        <w:t>: (+</w:t>
      </w:r>
      <w:r w:rsidRPr="009D073E">
        <w:rPr>
          <w:rFonts w:asciiTheme="minorHAnsi" w:hAnsiTheme="minorHAnsi" w:cstheme="minorHAnsi"/>
          <w:sz w:val="18"/>
          <w:szCs w:val="18"/>
        </w:rPr>
        <w:t>357) 22747537</w:t>
      </w:r>
      <w:r w:rsidRPr="009D073E">
        <w:rPr>
          <w:rFonts w:ascii="Nirmala UI" w:hAnsi="Nirmala UI" w:cs="Nirmala UI" w:hint="cs"/>
          <w:sz w:val="18"/>
          <w:szCs w:val="18"/>
          <w:cs/>
        </w:rPr>
        <w:t>।</w:t>
      </w:r>
    </w:p>
    <w:p w14:paraId="1508A018" w14:textId="77777777" w:rsidR="00B9610E" w:rsidRPr="009D073E" w:rsidRDefault="00B9610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6F26AD9" w14:textId="77777777" w:rsidR="00B9610E" w:rsidRPr="009D073E" w:rsidRDefault="00B9610E" w:rsidP="009D073E">
      <w:pPr>
        <w:keepNext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D073E">
        <w:rPr>
          <w:rFonts w:ascii="Nirmala UI" w:hAnsi="Nirmala UI" w:cs="Nirmala UI" w:hint="cs"/>
          <w:bCs/>
          <w:sz w:val="18"/>
          <w:szCs w:val="18"/>
          <w:cs/>
        </w:rPr>
        <w:t>ফিঙ্গারপ্রিন্টিং</w:t>
      </w:r>
    </w:p>
    <w:p w14:paraId="1CF9CE2B" w14:textId="77777777" w:rsidR="00B9610E" w:rsidRPr="009D073E" w:rsidRDefault="00B9610E">
      <w:pPr>
        <w:jc w:val="both"/>
        <w:rPr>
          <w:rFonts w:asciiTheme="minorHAnsi" w:hAnsiTheme="minorHAnsi" w:cstheme="minorHAnsi"/>
          <w:sz w:val="18"/>
          <w:szCs w:val="18"/>
          <w:cs/>
        </w:rPr>
      </w:pP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বয়স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Theme="minorHAnsi" w:hAnsiTheme="minorHAnsi" w:cstheme="minorHAnsi"/>
          <w:sz w:val="18"/>
          <w:szCs w:val="18"/>
        </w:rPr>
        <w:t xml:space="preserve">14 </w:t>
      </w:r>
      <w:r w:rsidRPr="009D073E">
        <w:rPr>
          <w:rFonts w:ascii="Nirmala UI" w:hAnsi="Nirmala UI" w:cs="Nirmala UI" w:hint="cs"/>
          <w:sz w:val="18"/>
          <w:szCs w:val="18"/>
          <w:cs/>
        </w:rPr>
        <w:t>বছর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তার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বেশি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হলে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এবং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একটি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আশ্রয়ের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অনুরোধ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জমা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দিলে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আঙুলের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ছাপ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প্রাপ্ত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হবে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এবং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"</w:t>
      </w:r>
      <w:r w:rsidRPr="009D073E">
        <w:rPr>
          <w:rFonts w:ascii="Nirmala UI" w:hAnsi="Nirmala UI" w:cs="Nirmala UI" w:hint="cs"/>
          <w:sz w:val="18"/>
          <w:szCs w:val="18"/>
          <w:cs/>
        </w:rPr>
        <w:t>ইউরোডাক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" </w:t>
      </w:r>
      <w:r w:rsidRPr="009D073E">
        <w:rPr>
          <w:rFonts w:ascii="Nirmala UI" w:hAnsi="Nirmala UI" w:cs="Nirmala UI" w:hint="cs"/>
          <w:sz w:val="18"/>
          <w:szCs w:val="18"/>
          <w:cs/>
        </w:rPr>
        <w:t>নামক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একটি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ফিঙ্গারপ্রিন্ট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ডেটাবেসে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পাঠানো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হবে।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আইনে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আঙুলের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ছাপ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নেওয়া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দরকার।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আঙুলের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ছাপগুলি</w:t>
      </w:r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ইউরোডাক</w:t>
      </w:r>
      <w:proofErr w:type="spellEnd"/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দ্বারা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বিশ্লেষণ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হবে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যে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কখনও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আশ্রয়ের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অনুরোধ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করেছেন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কিনা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সীমান্তে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আঙুলের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ছাপ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নেওয়া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হয়েছে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কিনা।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এটি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যে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"</w:t>
      </w:r>
      <w:r w:rsidRPr="009D073E">
        <w:rPr>
          <w:rFonts w:ascii="Nirmala UI" w:hAnsi="Nirmala UI" w:cs="Nirmala UI" w:hint="cs"/>
          <w:sz w:val="18"/>
          <w:szCs w:val="18"/>
          <w:cs/>
        </w:rPr>
        <w:t>ডাবলিন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"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দেশগুলি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আশ্রয়ের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আবেদন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পর্যালোচনা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করবে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তার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সনাক্ত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প্রক্রিয়া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সহজ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তোলে।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ইউরোডাক</w:t>
      </w:r>
      <w:r w:rsidRPr="009D073E">
        <w:rPr>
          <w:rFonts w:asciiTheme="minorHAnsi" w:hAnsiTheme="minorHAnsi" w:cstheme="minorHAnsi"/>
          <w:sz w:val="18"/>
          <w:szCs w:val="18"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আঙ্গুলের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ছাপের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তথ্য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Theme="minorHAnsi" w:hAnsiTheme="minorHAnsi" w:cstheme="minorHAnsi"/>
          <w:sz w:val="18"/>
          <w:szCs w:val="18"/>
        </w:rPr>
        <w:t xml:space="preserve">10 </w:t>
      </w:r>
      <w:r w:rsidRPr="009D073E">
        <w:rPr>
          <w:rFonts w:ascii="Nirmala UI" w:hAnsi="Nirmala UI" w:cs="Nirmala UI" w:hint="cs"/>
          <w:sz w:val="18"/>
          <w:szCs w:val="18"/>
          <w:cs/>
        </w:rPr>
        <w:t>বছর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ধরে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সংরক্ষণ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রাখবে।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যদি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ডাবলিন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নাগরিক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তবে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আঙুলের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ছাপ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মুছে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ফেলা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হবে।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নাম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ছবি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জন্ম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তারিখ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এবং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জাতীয়তা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bookmarkStart w:id="0" w:name="_Hlk111894735"/>
      <w:r w:rsidRPr="009D073E">
        <w:rPr>
          <w:rFonts w:ascii="Nirmala UI" w:hAnsi="Nirmala UI" w:cs="Nirmala UI" w:hint="cs"/>
          <w:sz w:val="18"/>
          <w:szCs w:val="18"/>
          <w:cs/>
        </w:rPr>
        <w:t>ইউরোডাক</w:t>
      </w:r>
      <w:bookmarkEnd w:id="0"/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ডেটাবেসে</w:t>
      </w:r>
      <w:proofErr w:type="spellEnd"/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জমা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দেওয়া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হয়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না</w:t>
      </w:r>
      <w:r w:rsidRPr="009D073E">
        <w:rPr>
          <w:rFonts w:asciiTheme="minorHAnsi" w:hAnsiTheme="minorHAnsi" w:cstheme="minorHAnsi"/>
          <w:sz w:val="18"/>
          <w:szCs w:val="18"/>
        </w:rPr>
        <w:t xml:space="preserve">; </w:t>
      </w:r>
      <w:r w:rsidRPr="009D073E">
        <w:rPr>
          <w:rFonts w:ascii="Nirmala UI" w:hAnsi="Nirmala UI" w:cs="Nirmala UI" w:hint="cs"/>
          <w:sz w:val="18"/>
          <w:szCs w:val="18"/>
          <w:cs/>
        </w:rPr>
        <w:t>পরিবর্তে</w:t>
      </w:r>
      <w:r w:rsidRPr="009D073E">
        <w:rPr>
          <w:rFonts w:asciiTheme="minorHAnsi" w:hAnsiTheme="minorHAnsi" w:cstheme="minorHAnsi"/>
          <w:sz w:val="18"/>
          <w:szCs w:val="18"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সেগুলি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জাতীয়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ডেটাবেসে</w:t>
      </w:r>
      <w:proofErr w:type="spellEnd"/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রাখা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হয়।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আঙ্গুলের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ছাপ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এবং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লিঙ্গ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ইউরোডাক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ডেটাবেসে</w:t>
      </w:r>
      <w:proofErr w:type="spellEnd"/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রাখা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হবে।</w:t>
      </w:r>
    </w:p>
    <w:p w14:paraId="3666F81A" w14:textId="77777777" w:rsidR="009D073E" w:rsidRPr="009D073E" w:rsidRDefault="009D073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48C4EE" w14:textId="77777777" w:rsidR="00B9610E" w:rsidRPr="009D073E" w:rsidRDefault="00B9610E">
      <w:pPr>
        <w:jc w:val="both"/>
        <w:rPr>
          <w:rFonts w:asciiTheme="minorHAnsi" w:hAnsiTheme="minorHAnsi" w:cstheme="minorHAnsi"/>
          <w:sz w:val="18"/>
          <w:szCs w:val="18"/>
        </w:rPr>
      </w:pPr>
      <w:r w:rsidRPr="009D073E">
        <w:rPr>
          <w:rFonts w:ascii="Nirmala UI" w:hAnsi="Nirmala UI" w:cs="Nirmala UI" w:hint="cs"/>
          <w:sz w:val="18"/>
          <w:szCs w:val="18"/>
          <w:cs/>
        </w:rPr>
        <w:t>যদি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পরে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ডাবলিন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আশ্রয়ের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জন্য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আবেদন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করেন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,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আঙ্গুলের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ছাপ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ডাবলিন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পাঠানো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হবে।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ডাবলিন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দেশগুলির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বাইরের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কোনও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জাতি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গোষ্ঠী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ইউরোডাকে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রাখা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ডেটা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অ্যাক্সেস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করতে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পারবে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না।</w:t>
      </w:r>
    </w:p>
    <w:p w14:paraId="2DB79CE1" w14:textId="77777777" w:rsidR="00B9610E" w:rsidRPr="009D073E" w:rsidRDefault="00B9610E">
      <w:pPr>
        <w:jc w:val="both"/>
        <w:rPr>
          <w:rFonts w:asciiTheme="minorHAnsi" w:hAnsiTheme="minorHAnsi" w:cstheme="minorHAnsi"/>
          <w:sz w:val="18"/>
          <w:szCs w:val="18"/>
          <w:cs/>
        </w:rPr>
      </w:pPr>
      <w:r w:rsidRPr="009D073E">
        <w:rPr>
          <w:rFonts w:ascii="Nirmala UI" w:hAnsi="Nirmala UI" w:cs="Nirmala UI" w:hint="cs"/>
          <w:sz w:val="18"/>
          <w:szCs w:val="18"/>
          <w:cs/>
        </w:rPr>
        <w:t>আপনার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পরিস্থিতি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এবং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একজন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দোভাষীর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উপস্থিতিতে</w:t>
      </w:r>
      <w:proofErr w:type="spellEnd"/>
      <w:r w:rsidRPr="009D073E">
        <w:rPr>
          <w:rFonts w:asciiTheme="minorHAnsi" w:hAnsiTheme="minorHAnsi" w:cstheme="minorHAnsi"/>
          <w:sz w:val="18"/>
          <w:szCs w:val="18"/>
          <w:cs/>
        </w:rPr>
        <w:t xml:space="preserve"> "</w:t>
      </w:r>
      <w:r w:rsidRPr="009D073E">
        <w:rPr>
          <w:rFonts w:ascii="Nirmala UI" w:hAnsi="Nirmala UI" w:cs="Nirmala UI" w:hint="cs"/>
          <w:sz w:val="18"/>
          <w:szCs w:val="18"/>
          <w:cs/>
        </w:rPr>
        <w:t>ডাবলিন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" </w:t>
      </w:r>
      <w:proofErr w:type="spellStart"/>
      <w:r w:rsidRPr="009D073E">
        <w:rPr>
          <w:rFonts w:ascii="Nirmala UI" w:hAnsi="Nirmala UI" w:cs="Nirmala UI"/>
          <w:sz w:val="18"/>
          <w:szCs w:val="18"/>
        </w:rPr>
        <w:t>ইন্টারভিউয়ের</w:t>
      </w:r>
      <w:proofErr w:type="spellEnd"/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সময়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মৌখিকভাবে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ডাবলিন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দেশগুলির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ভূখণ্ডে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পরিবারের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সদস্যরা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শারীরিকভাবে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উপস্থিত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আছে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কিনা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সম্পর্কে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আমাদের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বিশদ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বিবরণ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দেওয়ার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সুযোগ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পাবেন।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আপনাকে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অন্য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দেশে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স্থানান্তর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করার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সিদ্ধান্তের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একটি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আনুষ্ঠানিক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অনুলিপিও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আপনাকে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পাঠানো</w:t>
      </w:r>
      <w:r w:rsidRPr="009D073E">
        <w:rPr>
          <w:rFonts w:asciiTheme="minorHAnsi" w:hAnsiTheme="minorHAnsi" w:cstheme="minorHAnsi"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sz w:val="18"/>
          <w:szCs w:val="18"/>
          <w:cs/>
        </w:rPr>
        <w:t>হবে।</w:t>
      </w:r>
    </w:p>
    <w:p w14:paraId="780A22FA" w14:textId="77777777" w:rsidR="009D073E" w:rsidRPr="009D073E" w:rsidRDefault="009D073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7ECB659" w14:textId="77777777" w:rsidR="00B9610E" w:rsidRPr="009D073E" w:rsidRDefault="00B9610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D073E">
        <w:rPr>
          <w:rFonts w:ascii="Nirmala UI" w:hAnsi="Nirmala UI" w:cs="Nirmala UI" w:hint="cs"/>
          <w:bCs/>
          <w:sz w:val="18"/>
          <w:szCs w:val="18"/>
          <w:cs/>
        </w:rPr>
        <w:t>যোগাযোগের</w:t>
      </w:r>
      <w:r w:rsidRPr="009D073E">
        <w:rPr>
          <w:rFonts w:asciiTheme="minorHAnsi" w:hAnsiTheme="minorHAnsi" w:cstheme="minorHAnsi"/>
          <w:bCs/>
          <w:sz w:val="18"/>
          <w:szCs w:val="18"/>
          <w:cs/>
        </w:rPr>
        <w:t xml:space="preserve"> </w:t>
      </w:r>
      <w:r w:rsidRPr="009D073E">
        <w:rPr>
          <w:rFonts w:ascii="Nirmala UI" w:hAnsi="Nirmala UI" w:cs="Nirmala UI" w:hint="cs"/>
          <w:bCs/>
          <w:sz w:val="18"/>
          <w:szCs w:val="18"/>
          <w:cs/>
        </w:rPr>
        <w:t>তথ্য</w:t>
      </w:r>
      <w:r w:rsidRPr="009D073E"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p w14:paraId="0F1C52F8" w14:textId="77777777" w:rsidR="00B9610E" w:rsidRPr="009D073E" w:rsidRDefault="00B9610E">
      <w:pPr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9D073E">
        <w:rPr>
          <w:rFonts w:ascii="Nirmala UI" w:hAnsi="Nirmala UI" w:cs="Nirmala UI" w:hint="cs"/>
          <w:sz w:val="14"/>
          <w:szCs w:val="14"/>
          <w:u w:val="single"/>
          <w:cs/>
        </w:rPr>
        <w:t>ইউরোডাক</w:t>
      </w:r>
      <w:r w:rsidRPr="009D073E">
        <w:rPr>
          <w:rFonts w:asciiTheme="minorHAnsi" w:hAnsiTheme="minorHAnsi" w:cstheme="minorHAnsi"/>
          <w:sz w:val="14"/>
          <w:szCs w:val="14"/>
          <w:u w:val="single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u w:val="single"/>
          <w:cs/>
        </w:rPr>
        <w:t>কন্ট্রোলার</w:t>
      </w:r>
      <w:r w:rsidRPr="009D073E">
        <w:rPr>
          <w:rFonts w:asciiTheme="minorHAnsi" w:hAnsiTheme="minorHAnsi" w:cstheme="minorHAnsi"/>
          <w:sz w:val="14"/>
          <w:szCs w:val="14"/>
          <w:u w:val="single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u w:val="single"/>
          <w:cs/>
        </w:rPr>
        <w:t>এবং</w:t>
      </w:r>
      <w:r w:rsidRPr="009D073E">
        <w:rPr>
          <w:rFonts w:asciiTheme="minorHAnsi" w:hAnsiTheme="minorHAnsi" w:cstheme="minorHAnsi"/>
          <w:sz w:val="14"/>
          <w:szCs w:val="14"/>
          <w:u w:val="single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u w:val="single"/>
          <w:cs/>
        </w:rPr>
        <w:t>তার</w:t>
      </w:r>
      <w:r w:rsidRPr="009D073E">
        <w:rPr>
          <w:rFonts w:asciiTheme="minorHAnsi" w:hAnsiTheme="minorHAnsi" w:cstheme="minorHAnsi"/>
          <w:sz w:val="14"/>
          <w:szCs w:val="14"/>
          <w:u w:val="single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u w:val="single"/>
          <w:cs/>
        </w:rPr>
        <w:t>প্রতিনিধির</w:t>
      </w:r>
      <w:r w:rsidRPr="009D073E">
        <w:rPr>
          <w:rFonts w:asciiTheme="minorHAnsi" w:hAnsiTheme="minorHAnsi" w:cstheme="minorHAnsi"/>
          <w:sz w:val="14"/>
          <w:szCs w:val="14"/>
          <w:u w:val="single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u w:val="single"/>
          <w:cs/>
        </w:rPr>
        <w:t>পরিচয়</w:t>
      </w:r>
      <w:r w:rsidRPr="009D073E">
        <w:rPr>
          <w:rFonts w:asciiTheme="minorHAnsi" w:hAnsiTheme="minorHAnsi" w:cstheme="minorHAnsi"/>
          <w:sz w:val="14"/>
          <w:szCs w:val="14"/>
          <w:u w:val="single"/>
        </w:rPr>
        <w:t>;</w:t>
      </w:r>
    </w:p>
    <w:p w14:paraId="4CA7B761" w14:textId="77777777" w:rsidR="00B9610E" w:rsidRPr="009D073E" w:rsidRDefault="00B9610E">
      <w:pPr>
        <w:jc w:val="both"/>
        <w:rPr>
          <w:rFonts w:asciiTheme="minorHAnsi" w:hAnsiTheme="minorHAnsi" w:cstheme="minorHAnsi"/>
          <w:sz w:val="14"/>
          <w:szCs w:val="14"/>
        </w:rPr>
      </w:pPr>
      <w:r w:rsidRPr="009D073E">
        <w:rPr>
          <w:rFonts w:ascii="Nirmala UI" w:hAnsi="Nirmala UI" w:cs="Nirmala UI" w:hint="cs"/>
          <w:sz w:val="14"/>
          <w:szCs w:val="14"/>
          <w:cs/>
        </w:rPr>
        <w:t>ডাবলিন</w:t>
      </w:r>
      <w:r w:rsidRPr="009D073E">
        <w:rPr>
          <w:rFonts w:asciiTheme="minorHAnsi" w:hAnsiTheme="minorHAnsi" w:cstheme="minorHAnsi"/>
          <w:sz w:val="14"/>
          <w:szCs w:val="14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cs/>
        </w:rPr>
        <w:t>ইউনিট</w:t>
      </w:r>
      <w:r w:rsidRPr="009D073E">
        <w:rPr>
          <w:rFonts w:asciiTheme="minorHAnsi" w:hAnsiTheme="minorHAnsi" w:cstheme="minorHAnsi"/>
          <w:sz w:val="14"/>
          <w:szCs w:val="14"/>
        </w:rPr>
        <w:t xml:space="preserve">, </w:t>
      </w:r>
      <w:r w:rsidRPr="009D073E">
        <w:rPr>
          <w:rFonts w:ascii="Nirmala UI" w:hAnsi="Nirmala UI" w:cs="Nirmala UI" w:hint="cs"/>
          <w:sz w:val="14"/>
          <w:szCs w:val="14"/>
          <w:cs/>
        </w:rPr>
        <w:t>অ্যাসাইলাম</w:t>
      </w:r>
      <w:r w:rsidRPr="009D073E">
        <w:rPr>
          <w:rFonts w:asciiTheme="minorHAnsi" w:hAnsiTheme="minorHAnsi" w:cstheme="minorHAnsi"/>
          <w:sz w:val="14"/>
          <w:szCs w:val="14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cs/>
        </w:rPr>
        <w:t>সার্ভিস</w:t>
      </w:r>
    </w:p>
    <w:p w14:paraId="5932E26C" w14:textId="77777777" w:rsidR="00B9610E" w:rsidRPr="009D073E" w:rsidRDefault="00B9610E">
      <w:pPr>
        <w:jc w:val="both"/>
        <w:rPr>
          <w:rFonts w:asciiTheme="minorHAnsi" w:hAnsiTheme="minorHAnsi" w:cstheme="minorHAnsi"/>
          <w:sz w:val="14"/>
          <w:szCs w:val="14"/>
        </w:rPr>
      </w:pPr>
      <w:r w:rsidRPr="009D073E">
        <w:rPr>
          <w:rFonts w:asciiTheme="minorHAnsi" w:hAnsiTheme="minorHAnsi" w:cstheme="minorHAnsi"/>
          <w:sz w:val="14"/>
          <w:szCs w:val="14"/>
        </w:rPr>
        <w:t>70</w:t>
      </w:r>
      <w:r w:rsidRPr="009D073E">
        <w:rPr>
          <w:rFonts w:asciiTheme="minorHAnsi" w:hAnsiTheme="minorHAnsi" w:cstheme="minorHAnsi"/>
          <w:sz w:val="14"/>
          <w:szCs w:val="14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cs/>
        </w:rPr>
        <w:t>আর্চ</w:t>
      </w:r>
      <w:r w:rsidRPr="009D073E">
        <w:rPr>
          <w:rFonts w:asciiTheme="minorHAnsi" w:hAnsiTheme="minorHAnsi" w:cstheme="minorHAnsi"/>
          <w:sz w:val="14"/>
          <w:szCs w:val="14"/>
          <w:cs/>
        </w:rPr>
        <w:t xml:space="preserve"> </w:t>
      </w:r>
      <w:bookmarkStart w:id="1" w:name="_Hlk111895677"/>
      <w:r w:rsidRPr="009D073E">
        <w:rPr>
          <w:rFonts w:ascii="Nirmala UI" w:hAnsi="Nirmala UI" w:cs="Nirmala UI" w:hint="cs"/>
          <w:sz w:val="14"/>
          <w:szCs w:val="14"/>
          <w:cs/>
        </w:rPr>
        <w:t>মাকারিওস</w:t>
      </w:r>
      <w:bookmarkEnd w:id="1"/>
      <w:r w:rsidRPr="009D073E">
        <w:rPr>
          <w:rFonts w:asciiTheme="minorHAnsi" w:hAnsiTheme="minorHAnsi" w:cstheme="minorHAnsi"/>
          <w:sz w:val="14"/>
          <w:szCs w:val="14"/>
        </w:rPr>
        <w:t xml:space="preserve"> III </w:t>
      </w:r>
      <w:r w:rsidRPr="009D073E">
        <w:rPr>
          <w:rFonts w:ascii="Nirmala UI" w:hAnsi="Nirmala UI" w:cs="Nirmala UI" w:hint="cs"/>
          <w:sz w:val="14"/>
          <w:szCs w:val="14"/>
          <w:cs/>
        </w:rPr>
        <w:t>এভিনিউ</w:t>
      </w:r>
      <w:r w:rsidRPr="009D073E">
        <w:rPr>
          <w:rFonts w:asciiTheme="minorHAnsi" w:hAnsiTheme="minorHAnsi" w:cstheme="minorHAnsi"/>
          <w:sz w:val="14"/>
          <w:szCs w:val="14"/>
        </w:rPr>
        <w:t xml:space="preserve">, </w:t>
      </w:r>
      <w:r w:rsidRPr="009D073E">
        <w:rPr>
          <w:rFonts w:ascii="Nirmala UI" w:hAnsi="Nirmala UI" w:cs="Nirmala UI" w:hint="cs"/>
          <w:sz w:val="14"/>
          <w:szCs w:val="14"/>
          <w:cs/>
        </w:rPr>
        <w:t>অ্যাফেমিয়া</w:t>
      </w:r>
      <w:r w:rsidRPr="009D073E">
        <w:rPr>
          <w:rFonts w:asciiTheme="minorHAnsi" w:hAnsiTheme="minorHAnsi" w:cstheme="minorHAnsi"/>
          <w:sz w:val="14"/>
          <w:szCs w:val="14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cs/>
        </w:rPr>
        <w:t>হাউস</w:t>
      </w:r>
      <w:r w:rsidRPr="009D073E">
        <w:rPr>
          <w:rFonts w:asciiTheme="minorHAnsi" w:hAnsiTheme="minorHAnsi" w:cstheme="minorHAnsi"/>
          <w:sz w:val="14"/>
          <w:szCs w:val="14"/>
        </w:rPr>
        <w:t xml:space="preserve">, 1077 </w:t>
      </w:r>
      <w:r w:rsidRPr="009D073E">
        <w:rPr>
          <w:rFonts w:ascii="Nirmala UI" w:hAnsi="Nirmala UI" w:cs="Nirmala UI" w:hint="cs"/>
          <w:sz w:val="14"/>
          <w:szCs w:val="14"/>
          <w:cs/>
        </w:rPr>
        <w:t>লেফকোসিয়া</w:t>
      </w:r>
    </w:p>
    <w:p w14:paraId="10252F71" w14:textId="77777777" w:rsidR="00B9610E" w:rsidRPr="009D073E" w:rsidRDefault="00B9610E">
      <w:pPr>
        <w:jc w:val="both"/>
        <w:rPr>
          <w:rFonts w:asciiTheme="minorHAnsi" w:hAnsiTheme="minorHAnsi" w:cstheme="minorHAnsi"/>
          <w:sz w:val="14"/>
          <w:szCs w:val="14"/>
        </w:rPr>
      </w:pPr>
      <w:bookmarkStart w:id="2" w:name="_Hlk111895744"/>
      <w:r w:rsidRPr="009D073E">
        <w:rPr>
          <w:rFonts w:ascii="Nirmala UI" w:hAnsi="Nirmala UI" w:cs="Nirmala UI" w:hint="cs"/>
          <w:sz w:val="14"/>
          <w:szCs w:val="14"/>
          <w:cs/>
        </w:rPr>
        <w:t>টেলিফোন</w:t>
      </w:r>
      <w:bookmarkEnd w:id="2"/>
      <w:r w:rsidRPr="009D073E">
        <w:rPr>
          <w:rFonts w:asciiTheme="minorHAnsi" w:hAnsiTheme="minorHAnsi" w:cstheme="minorHAnsi"/>
          <w:sz w:val="14"/>
          <w:szCs w:val="14"/>
          <w:cs/>
        </w:rPr>
        <w:t xml:space="preserve">: </w:t>
      </w:r>
      <w:r w:rsidRPr="009D073E">
        <w:rPr>
          <w:rFonts w:asciiTheme="minorHAnsi" w:hAnsiTheme="minorHAnsi" w:cstheme="minorHAnsi"/>
          <w:sz w:val="14"/>
          <w:szCs w:val="14"/>
        </w:rPr>
        <w:t xml:space="preserve">22308501/503/, </w:t>
      </w:r>
      <w:r w:rsidRPr="009D073E">
        <w:rPr>
          <w:rFonts w:ascii="Nirmala UI" w:hAnsi="Nirmala UI" w:cs="Nirmala UI" w:hint="cs"/>
          <w:sz w:val="14"/>
          <w:szCs w:val="14"/>
          <w:cs/>
        </w:rPr>
        <w:t>ফ্যাক্স</w:t>
      </w:r>
      <w:r w:rsidRPr="009D073E">
        <w:rPr>
          <w:rFonts w:asciiTheme="minorHAnsi" w:hAnsiTheme="minorHAnsi" w:cstheme="minorHAnsi"/>
          <w:sz w:val="14"/>
          <w:szCs w:val="14"/>
          <w:cs/>
        </w:rPr>
        <w:t xml:space="preserve">: </w:t>
      </w:r>
      <w:r w:rsidRPr="009D073E">
        <w:rPr>
          <w:rFonts w:asciiTheme="minorHAnsi" w:hAnsiTheme="minorHAnsi" w:cstheme="minorHAnsi"/>
          <w:sz w:val="14"/>
          <w:szCs w:val="14"/>
        </w:rPr>
        <w:t>22302310</w:t>
      </w:r>
    </w:p>
    <w:p w14:paraId="7D99AC3B" w14:textId="77777777" w:rsidR="00B9610E" w:rsidRPr="009D073E" w:rsidRDefault="00B9610E">
      <w:pPr>
        <w:jc w:val="both"/>
        <w:rPr>
          <w:rFonts w:asciiTheme="minorHAnsi" w:hAnsiTheme="minorHAnsi" w:cstheme="minorHAnsi"/>
          <w:sz w:val="14"/>
          <w:szCs w:val="14"/>
        </w:rPr>
      </w:pPr>
      <w:r w:rsidRPr="009D073E">
        <w:rPr>
          <w:rFonts w:ascii="Nirmala UI" w:hAnsi="Nirmala UI" w:cs="Nirmala UI" w:hint="cs"/>
          <w:sz w:val="14"/>
          <w:szCs w:val="14"/>
          <w:cs/>
        </w:rPr>
        <w:t>ইমেল</w:t>
      </w:r>
      <w:r w:rsidRPr="009D073E">
        <w:rPr>
          <w:rFonts w:asciiTheme="minorHAnsi" w:hAnsiTheme="minorHAnsi" w:cstheme="minorHAnsi"/>
          <w:sz w:val="14"/>
          <w:szCs w:val="14"/>
          <w:cs/>
        </w:rPr>
        <w:t xml:space="preserve">: </w:t>
      </w:r>
      <w:r w:rsidRPr="009D073E">
        <w:rPr>
          <w:rStyle w:val="Hyperlink"/>
          <w:rFonts w:asciiTheme="minorHAnsi" w:hAnsiTheme="minorHAnsi" w:cstheme="minorHAnsi"/>
          <w:sz w:val="14"/>
          <w:szCs w:val="14"/>
        </w:rPr>
        <w:t>dublinoffice@asylum.moi.gov.cy</w:t>
      </w:r>
      <w:r w:rsidRPr="009D073E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0B715DC1" w14:textId="77777777" w:rsidR="00B9610E" w:rsidRPr="009D073E" w:rsidRDefault="00B9610E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17267495" w14:textId="77777777" w:rsidR="00B9610E" w:rsidRPr="009D073E" w:rsidRDefault="00B9610E" w:rsidP="009D073E">
      <w:pPr>
        <w:keepNext/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9D073E">
        <w:rPr>
          <w:rFonts w:ascii="Nirmala UI" w:hAnsi="Nirmala UI" w:cs="Nirmala UI" w:hint="cs"/>
          <w:sz w:val="14"/>
          <w:szCs w:val="14"/>
          <w:u w:val="single"/>
          <w:cs/>
        </w:rPr>
        <w:t>অ্যাসাইলাম</w:t>
      </w:r>
      <w:r w:rsidRPr="009D073E">
        <w:rPr>
          <w:rFonts w:asciiTheme="minorHAnsi" w:hAnsiTheme="minorHAnsi" w:cstheme="minorHAnsi"/>
          <w:sz w:val="14"/>
          <w:szCs w:val="14"/>
          <w:u w:val="single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u w:val="single"/>
          <w:cs/>
        </w:rPr>
        <w:t>কর্তৃপক্ষের</w:t>
      </w:r>
      <w:r w:rsidRPr="009D073E">
        <w:rPr>
          <w:rFonts w:asciiTheme="minorHAnsi" w:hAnsiTheme="minorHAnsi" w:cstheme="minorHAnsi"/>
          <w:sz w:val="14"/>
          <w:szCs w:val="14"/>
          <w:u w:val="single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u w:val="single"/>
          <w:cs/>
        </w:rPr>
        <w:t>ঠিকানা</w:t>
      </w:r>
      <w:r w:rsidRPr="009D073E">
        <w:rPr>
          <w:rFonts w:asciiTheme="minorHAnsi" w:hAnsiTheme="minorHAnsi" w:cstheme="minorHAnsi"/>
          <w:sz w:val="14"/>
          <w:szCs w:val="14"/>
          <w:u w:val="single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u w:val="single"/>
          <w:cs/>
        </w:rPr>
        <w:t>এবং</w:t>
      </w:r>
      <w:r w:rsidRPr="009D073E">
        <w:rPr>
          <w:rFonts w:asciiTheme="minorHAnsi" w:hAnsiTheme="minorHAnsi" w:cstheme="minorHAnsi"/>
          <w:sz w:val="14"/>
          <w:szCs w:val="14"/>
          <w:u w:val="single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u w:val="single"/>
          <w:cs/>
        </w:rPr>
        <w:t>যোগাযোগের</w:t>
      </w:r>
      <w:r w:rsidRPr="009D073E">
        <w:rPr>
          <w:rFonts w:asciiTheme="minorHAnsi" w:hAnsiTheme="minorHAnsi" w:cstheme="minorHAnsi"/>
          <w:sz w:val="14"/>
          <w:szCs w:val="14"/>
          <w:u w:val="single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u w:val="single"/>
          <w:cs/>
        </w:rPr>
        <w:t>বিবরণ</w:t>
      </w:r>
    </w:p>
    <w:p w14:paraId="395325D6" w14:textId="77777777" w:rsidR="00B9610E" w:rsidRPr="009D073E" w:rsidRDefault="00B9610E">
      <w:pPr>
        <w:jc w:val="both"/>
        <w:rPr>
          <w:rFonts w:asciiTheme="minorHAnsi" w:hAnsiTheme="minorHAnsi" w:cstheme="minorHAnsi"/>
          <w:sz w:val="14"/>
          <w:szCs w:val="14"/>
        </w:rPr>
      </w:pPr>
      <w:r w:rsidRPr="009D073E">
        <w:rPr>
          <w:rFonts w:ascii="Nirmala UI" w:hAnsi="Nirmala UI" w:cs="Nirmala UI" w:hint="cs"/>
          <w:sz w:val="14"/>
          <w:szCs w:val="14"/>
          <w:cs/>
        </w:rPr>
        <w:t>অ্যাসাইলাম</w:t>
      </w:r>
      <w:r w:rsidRPr="009D073E">
        <w:rPr>
          <w:rFonts w:asciiTheme="minorHAnsi" w:hAnsiTheme="minorHAnsi" w:cstheme="minorHAnsi"/>
          <w:sz w:val="14"/>
          <w:szCs w:val="14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cs/>
        </w:rPr>
        <w:t>সার্ভিস</w:t>
      </w:r>
      <w:r w:rsidRPr="009D073E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45DF54F0" w14:textId="77777777" w:rsidR="00B9610E" w:rsidRPr="009D073E" w:rsidRDefault="00B9610E">
      <w:pPr>
        <w:jc w:val="both"/>
        <w:rPr>
          <w:rFonts w:asciiTheme="minorHAnsi" w:hAnsiTheme="minorHAnsi" w:cstheme="minorHAnsi"/>
          <w:sz w:val="14"/>
          <w:szCs w:val="14"/>
        </w:rPr>
      </w:pPr>
      <w:r w:rsidRPr="009D073E">
        <w:rPr>
          <w:rFonts w:asciiTheme="minorHAnsi" w:hAnsiTheme="minorHAnsi" w:cstheme="minorHAnsi"/>
          <w:sz w:val="14"/>
          <w:szCs w:val="14"/>
        </w:rPr>
        <w:t xml:space="preserve">70 </w:t>
      </w:r>
      <w:r w:rsidRPr="009D073E">
        <w:rPr>
          <w:rFonts w:ascii="Nirmala UI" w:hAnsi="Nirmala UI" w:cs="Nirmala UI" w:hint="cs"/>
          <w:sz w:val="14"/>
          <w:szCs w:val="14"/>
          <w:cs/>
        </w:rPr>
        <w:t>আর্চ</w:t>
      </w:r>
      <w:r w:rsidRPr="009D073E">
        <w:rPr>
          <w:rFonts w:asciiTheme="minorHAnsi" w:hAnsiTheme="minorHAnsi" w:cstheme="minorHAnsi"/>
          <w:sz w:val="14"/>
          <w:szCs w:val="14"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cs/>
        </w:rPr>
        <w:t>মাকারিওস</w:t>
      </w:r>
      <w:r w:rsidRPr="009D073E">
        <w:rPr>
          <w:rFonts w:asciiTheme="minorHAnsi" w:hAnsiTheme="minorHAnsi" w:cstheme="minorHAnsi"/>
          <w:sz w:val="14"/>
          <w:szCs w:val="14"/>
        </w:rPr>
        <w:t xml:space="preserve"> III </w:t>
      </w:r>
      <w:r w:rsidRPr="009D073E">
        <w:rPr>
          <w:rFonts w:ascii="Nirmala UI" w:hAnsi="Nirmala UI" w:cs="Nirmala UI" w:hint="cs"/>
          <w:sz w:val="14"/>
          <w:szCs w:val="14"/>
          <w:cs/>
        </w:rPr>
        <w:t>এভিনিউ</w:t>
      </w:r>
      <w:r w:rsidRPr="009D073E">
        <w:rPr>
          <w:rFonts w:asciiTheme="minorHAnsi" w:hAnsiTheme="minorHAnsi" w:cstheme="minorHAnsi"/>
          <w:sz w:val="14"/>
          <w:szCs w:val="14"/>
        </w:rPr>
        <w:t xml:space="preserve">, </w:t>
      </w:r>
      <w:r w:rsidRPr="009D073E">
        <w:rPr>
          <w:rFonts w:ascii="Nirmala UI" w:hAnsi="Nirmala UI" w:cs="Nirmala UI" w:hint="cs"/>
          <w:sz w:val="14"/>
          <w:szCs w:val="14"/>
          <w:cs/>
        </w:rPr>
        <w:t>অ্যাফেমিয়া</w:t>
      </w:r>
      <w:r w:rsidRPr="009D073E">
        <w:rPr>
          <w:rFonts w:asciiTheme="minorHAnsi" w:hAnsiTheme="minorHAnsi" w:cstheme="minorHAnsi"/>
          <w:sz w:val="14"/>
          <w:szCs w:val="14"/>
          <w:cs/>
        </w:rPr>
        <w:t xml:space="preserve"> </w:t>
      </w:r>
      <w:r w:rsidRPr="009D073E">
        <w:rPr>
          <w:rFonts w:ascii="Nirmala UI" w:hAnsi="Nirmala UI" w:cs="Nirmala UI" w:hint="cs"/>
          <w:sz w:val="14"/>
          <w:szCs w:val="14"/>
          <w:cs/>
        </w:rPr>
        <w:t>হাউস</w:t>
      </w:r>
      <w:r w:rsidRPr="009D073E">
        <w:rPr>
          <w:rFonts w:asciiTheme="minorHAnsi" w:hAnsiTheme="minorHAnsi" w:cstheme="minorHAnsi"/>
          <w:sz w:val="14"/>
          <w:szCs w:val="14"/>
        </w:rPr>
        <w:t xml:space="preserve">, 1077 </w:t>
      </w:r>
      <w:r w:rsidRPr="009D073E">
        <w:rPr>
          <w:rFonts w:ascii="Nirmala UI" w:hAnsi="Nirmala UI" w:cs="Nirmala UI" w:hint="cs"/>
          <w:sz w:val="14"/>
          <w:szCs w:val="14"/>
          <w:cs/>
        </w:rPr>
        <w:t>লেফকোসিয়া</w:t>
      </w:r>
    </w:p>
    <w:p w14:paraId="23CA5EFE" w14:textId="77777777" w:rsidR="00B9610E" w:rsidRPr="009D073E" w:rsidRDefault="00B9610E">
      <w:pPr>
        <w:jc w:val="both"/>
        <w:rPr>
          <w:rFonts w:asciiTheme="minorHAnsi" w:hAnsiTheme="minorHAnsi" w:cstheme="minorHAnsi"/>
          <w:sz w:val="14"/>
          <w:szCs w:val="14"/>
          <w:cs/>
        </w:rPr>
      </w:pPr>
    </w:p>
    <w:p w14:paraId="25AB0E04" w14:textId="77777777" w:rsidR="00B9610E" w:rsidRPr="009D073E" w:rsidRDefault="00B9610E">
      <w:pPr>
        <w:jc w:val="both"/>
        <w:rPr>
          <w:rFonts w:asciiTheme="minorHAnsi" w:hAnsiTheme="minorHAnsi" w:cstheme="minorHAnsi"/>
          <w:sz w:val="14"/>
          <w:szCs w:val="14"/>
        </w:rPr>
      </w:pPr>
      <w:r w:rsidRPr="009D073E">
        <w:rPr>
          <w:rFonts w:ascii="Nirmala UI" w:hAnsi="Nirmala UI" w:cs="Nirmala UI" w:hint="cs"/>
          <w:sz w:val="14"/>
          <w:szCs w:val="14"/>
          <w:cs/>
        </w:rPr>
        <w:t>টেলিফোন</w:t>
      </w:r>
      <w:r w:rsidRPr="009D073E">
        <w:rPr>
          <w:rFonts w:asciiTheme="minorHAnsi" w:hAnsiTheme="minorHAnsi" w:cstheme="minorHAnsi"/>
          <w:sz w:val="14"/>
          <w:szCs w:val="14"/>
        </w:rPr>
        <w:t xml:space="preserve">: 22308501/503, </w:t>
      </w:r>
      <w:r w:rsidRPr="009D073E">
        <w:rPr>
          <w:rFonts w:ascii="Nirmala UI" w:hAnsi="Nirmala UI" w:cs="Nirmala UI" w:hint="cs"/>
          <w:sz w:val="14"/>
          <w:szCs w:val="14"/>
          <w:cs/>
        </w:rPr>
        <w:t>ফ্যাক্স</w:t>
      </w:r>
      <w:r w:rsidRPr="009D073E">
        <w:rPr>
          <w:rFonts w:asciiTheme="minorHAnsi" w:hAnsiTheme="minorHAnsi" w:cstheme="minorHAnsi"/>
          <w:sz w:val="14"/>
          <w:szCs w:val="14"/>
        </w:rPr>
        <w:t>: 22302310</w:t>
      </w:r>
    </w:p>
    <w:p w14:paraId="2E457DD4" w14:textId="77777777" w:rsidR="00B9610E" w:rsidRPr="009D073E" w:rsidRDefault="00B9610E">
      <w:pPr>
        <w:jc w:val="both"/>
        <w:rPr>
          <w:rStyle w:val="Hyperlink"/>
          <w:rFonts w:asciiTheme="minorHAnsi" w:hAnsiTheme="minorHAnsi" w:cstheme="minorHAnsi"/>
          <w:sz w:val="14"/>
          <w:szCs w:val="14"/>
        </w:rPr>
      </w:pPr>
      <w:r w:rsidRPr="009D073E">
        <w:rPr>
          <w:rFonts w:ascii="Nirmala UI" w:hAnsi="Nirmala UI" w:cs="Nirmala UI" w:hint="cs"/>
          <w:sz w:val="14"/>
          <w:szCs w:val="14"/>
          <w:cs/>
        </w:rPr>
        <w:t>ইমেল</w:t>
      </w:r>
      <w:r w:rsidRPr="009D073E">
        <w:rPr>
          <w:rFonts w:asciiTheme="minorHAnsi" w:hAnsiTheme="minorHAnsi" w:cstheme="minorHAnsi"/>
          <w:sz w:val="14"/>
          <w:szCs w:val="14"/>
        </w:rPr>
        <w:t>:</w:t>
      </w:r>
      <w:r w:rsidRPr="009D073E">
        <w:rPr>
          <w:rFonts w:asciiTheme="minorHAnsi" w:hAnsiTheme="minorHAnsi" w:cstheme="minorHAnsi"/>
          <w:b/>
          <w:sz w:val="14"/>
          <w:szCs w:val="14"/>
        </w:rPr>
        <w:t xml:space="preserve"> </w:t>
      </w:r>
      <w:hyperlink r:id="rId8" w:history="1">
        <w:r w:rsidRPr="009D073E">
          <w:rPr>
            <w:rStyle w:val="Hyperlink"/>
            <w:rFonts w:asciiTheme="minorHAnsi" w:hAnsiTheme="minorHAnsi" w:cstheme="minorHAnsi"/>
            <w:sz w:val="14"/>
            <w:szCs w:val="14"/>
          </w:rPr>
          <w:t>info@asylum.moi.gov.cy</w:t>
        </w:r>
      </w:hyperlink>
    </w:p>
    <w:p w14:paraId="3AF907B5" w14:textId="77777777" w:rsidR="00B9610E" w:rsidRPr="009D073E" w:rsidRDefault="00B9610E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7EA96E7C" w14:textId="77777777" w:rsidR="00B9610E" w:rsidRPr="009D073E" w:rsidRDefault="00B9610E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B9610E" w:rsidRPr="009D073E">
      <w:pgSz w:w="15840" w:h="12240" w:orient="landscape"/>
      <w:pgMar w:top="993" w:right="531" w:bottom="1440" w:left="990" w:header="720" w:footer="720" w:gutter="0"/>
      <w:cols w:num="2" w:space="4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C1577"/>
    <w:rsid w:val="00107F0E"/>
    <w:rsid w:val="0014254E"/>
    <w:rsid w:val="00146E4A"/>
    <w:rsid w:val="00172A27"/>
    <w:rsid w:val="0035278F"/>
    <w:rsid w:val="00887E54"/>
    <w:rsid w:val="009D073E"/>
    <w:rsid w:val="00B9610E"/>
    <w:rsid w:val="00CB1112"/>
    <w:rsid w:val="00D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5DA8C"/>
  <w15:chartTrackingRefBased/>
  <w15:docId w15:val="{6DA8E37E-AD87-4DF3-8C99-4D1074DD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SubjectChar">
    <w:name w:val="Comment Subject Char"/>
    <w:link w:val="CommentSubject1"/>
    <w:rPr>
      <w:b/>
      <w:bCs/>
      <w:sz w:val="20"/>
      <w:szCs w:val="20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</w:style>
  <w:style w:type="character" w:customStyle="1" w:styleId="CommentTextChar">
    <w:name w:val="Comment Text Char"/>
    <w:link w:val="CommentText"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customStyle="1" w:styleId="CM3">
    <w:name w:val="CM3"/>
    <w:basedOn w:val="Default"/>
    <w:next w:val="Default"/>
    <w:rPr>
      <w:rFonts w:ascii="EUAlbertina" w:hAnsi="EUAlbertina"/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 w:bidi="hi-IN"/>
    </w:rPr>
  </w:style>
  <w:style w:type="paragraph" w:customStyle="1" w:styleId="CM1">
    <w:name w:val="CM1"/>
    <w:basedOn w:val="Default"/>
    <w:next w:val="Default"/>
    <w:rPr>
      <w:rFonts w:ascii="EUAlbertina" w:hAnsi="EUAlbertina"/>
      <w:color w:val="auto"/>
    </w:rPr>
  </w:style>
  <w:style w:type="paragraph" w:styleId="Revision">
    <w:name w:val="Revision"/>
    <w:rPr>
      <w:lang w:val="en-US" w:eastAsia="en-US" w:bidi="hi-IN"/>
    </w:rPr>
  </w:style>
  <w:style w:type="paragraph" w:customStyle="1" w:styleId="CommentSubject1">
    <w:name w:val="Comment Subject1"/>
    <w:basedOn w:val="CommentText"/>
    <w:next w:val="CommentText"/>
    <w:link w:val="CommentSubjectChar"/>
    <w:rPr>
      <w:b/>
      <w:bCs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ylum.moi.gov.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afd3c3b2c14229af30eb97d0576c14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Registration and access to Asylum Procedures</TermName>
          <TermId xmlns="http://schemas.microsoft.com/office/infopath/2007/PartnerControls">57981485-f039-4012-a128-daa75cf81689</TermId>
        </TermInfo>
      </Terms>
    </o8afd3c3b2c14229af30eb97d0576c14>
    <_dlc_DocId xmlns="a1af3d24-2c00-4fff-b753-464d92bed99a">EUAA2023-335380642-59419</_dlc_DocId>
    <TaxCatchAll xmlns="a1af3d24-2c00-4fff-b753-464d92bed99a">
      <Value>333</Value>
      <Value>262</Value>
      <Value>2</Value>
      <Value>1</Value>
    </TaxCatchAll>
    <b449eb92237c479dbb476bba4132e4d0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d0063956-0b9b-4740-b4be-2689507f2aae</TermId>
        </TermInfo>
      </Terms>
    </b449eb92237c479dbb476bba4132e4d0>
    <o7284467db3d4acd87ce2ae955c53c32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532fa66a-4cdf-4129-bab9-a1f47b418755</TermId>
        </TermInfo>
      </Terms>
    </o7284467db3d4acd87ce2ae955c53c32>
    <d843e2ab0fe040a0b8f15c0cb043c02e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Unlocked</TermName>
          <TermId xmlns="http://schemas.microsoft.com/office/infopath/2007/PartnerControls">657cf70e-6c76-40b5-8378-d1bef5a86504</TermId>
        </TermInfo>
      </Terms>
    </d843e2ab0fe040a0b8f15c0cb043c02e>
    <_dlc_DocIdUrl xmlns="a1af3d24-2c00-4fff-b753-464d92bed99a">
      <Url>https://easo.sharepoint.com/sites/co/_layouts/15/DocIdRedir.aspx?ID=EUAA2023-335380642-59419</Url>
      <Description>EUAA2023-335380642-59419</Description>
    </_dlc_DocIdUrl>
    <DocumentSetDescription xmlns="http://schemas.microsoft.com/sharepoint/v3" xsi:nil="true"/>
    <easoResponsible xmlns="a1af3d24-2c00-4fff-b753-464d92bed99a">
      <UserInfo>
        <DisplayName/>
        <AccountId xsi:nil="true"/>
        <AccountType/>
      </UserInfo>
    </easoResponsible>
    <_Flow_SignoffStatus xmlns="39543873-a8d7-40df-90ac-32bd461eaf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UAA Document" ma:contentTypeID="0x010100702862A3062E044D8ABC14AA6FFFBF2A001E1BEB465AF5FA408120DC9CDBD709A7" ma:contentTypeVersion="22" ma:contentTypeDescription="" ma:contentTypeScope="" ma:versionID="c204f06e35c4345084db40cddd8bb400">
  <xsd:schema xmlns:xsd="http://www.w3.org/2001/XMLSchema" xmlns:xs="http://www.w3.org/2001/XMLSchema" xmlns:p="http://schemas.microsoft.com/office/2006/metadata/properties" xmlns:ns1="http://schemas.microsoft.com/sharepoint/v3" xmlns:ns2="a1af3d24-2c00-4fff-b753-464d92bed99a" xmlns:ns3="39543873-a8d7-40df-90ac-32bd461eaf5c" targetNamespace="http://schemas.microsoft.com/office/2006/metadata/properties" ma:root="true" ma:fieldsID="a8371b9bba91408a0448c2e4698a071f" ns1:_="" ns2:_="" ns3:_="">
    <xsd:import namespace="http://schemas.microsoft.com/sharepoint/v3"/>
    <xsd:import namespace="a1af3d24-2c00-4fff-b753-464d92bed99a"/>
    <xsd:import namespace="39543873-a8d7-40df-90ac-32bd461eaf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afd3c3b2c14229af30eb97d0576c14" minOccurs="0"/>
                <xsd:element ref="ns2:TaxCatchAll" minOccurs="0"/>
                <xsd:element ref="ns2:TaxCatchAllLabel" minOccurs="0"/>
                <xsd:element ref="ns2:d843e2ab0fe040a0b8f15c0cb043c02e" minOccurs="0"/>
                <xsd:element ref="ns2:b449eb92237c479dbb476bba4132e4d0" minOccurs="0"/>
                <xsd:element ref="ns2:o7284467db3d4acd87ce2ae955c53c32" minOccurs="0"/>
                <xsd:element ref="ns1:DocumentSetDescription" minOccurs="0"/>
                <xsd:element ref="ns2:easoResponsible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3d24-2c00-4fff-b753-464d92bed99a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afd3c3b2c14229af30eb97d0576c14" ma:index="10" ma:taxonomy="true" ma:internalName="o8afd3c3b2c14229af30eb97d0576c14" ma:taxonomyFieldName="easoBusinessClassification" ma:displayName="Business Classification" ma:readOnly="false" ma:fieldId="{88afd3c3-b2c1-4229-af30-eb97d0576c14}" ma:sspId="503e7a41-821a-4582-8c5b-0263b9d2f658" ma:termSetId="420852fe-df73-4459-b6e8-0279ecfd1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4e61438-5062-43d7-b646-14d68e0bd61e}" ma:internalName="TaxCatchAll" ma:showField="CatchAllData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e61438-5062-43d7-b646-14d68e0bd61e}" ma:internalName="TaxCatchAllLabel" ma:readOnly="true" ma:showField="CatchAllDataLabel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43e2ab0fe040a0b8f15c0cb043c02e" ma:index="14" ma:taxonomy="true" ma:internalName="d843e2ab0fe040a0b8f15c0cb043c02e" ma:taxonomyFieldName="RecordStatus" ma:displayName="Record Status" ma:indexed="true" ma:readOnly="false" ma:default="333;#Unlocked|657cf70e-6c76-40b5-8378-d1bef5a86504" ma:fieldId="{d843e2ab-0fe0-40a0-b8f1-5c0cb043c02e}" ma:sspId="503e7a41-821a-4582-8c5b-0263b9d2f658" ma:termSetId="d074c5b3-79b4-4232-8673-c47649e6f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9eb92237c479dbb476bba4132e4d0" ma:index="16" nillable="true" ma:taxonomy="true" ma:internalName="b449eb92237c479dbb476bba4132e4d0" ma:taxonomyFieldName="easoSecurityClassification" ma:displayName="Security Classification" ma:readOnly="false" ma:default="1;#Internal|d0063956-0b9b-4740-b4be-2689507f2aae" ma:fieldId="{b449eb92-237c-479d-bb47-6bba4132e4d0}" ma:sspId="503e7a41-821a-4582-8c5b-0263b9d2f658" ma:termSetId="6aae6405-aa79-4b16-b633-2137dc1ce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284467db3d4acd87ce2ae955c53c32" ma:index="18" nillable="true" ma:taxonomy="true" ma:internalName="o7284467db3d4acd87ce2ae955c53c32" ma:taxonomyFieldName="easoDocumentLanguage" ma:displayName="Document Language" ma:readOnly="false" ma:default="2;#English|532fa66a-4cdf-4129-bab9-a1f47b418755" ma:fieldId="{87284467-db3d-4acd-87ce-2ae955c53c32}" ma:taxonomyMulti="true" ma:sspId="503e7a41-821a-4582-8c5b-0263b9d2f658" ma:termSetId="e6dd9656-7aa6-44e5-ac68-59003ab707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soResponsible" ma:index="22" nillable="true" ma:displayName="Responsible" ma:description="The responsible person of the document" ma:SharePointGroup="0" ma:internalName="easoResponsi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43873-a8d7-40df-90ac-32bd461eaf5c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4D7AC-EEC2-4734-B8F2-1C7E2F13B833}">
  <ds:schemaRefs>
    <ds:schemaRef ds:uri="http://schemas.microsoft.com/office/2006/metadata/properties"/>
    <ds:schemaRef ds:uri="http://schemas.microsoft.com/office/infopath/2007/PartnerControls"/>
    <ds:schemaRef ds:uri="a1af3d24-2c00-4fff-b753-464d92bed99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D0FF51-28B2-4C16-B0C1-8953056BE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BE569-A2D4-454D-BEFA-B1A011C1D9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040952-F5B6-4525-9281-F58896EC8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cp:lastModifiedBy>Vasiliki Kapodistria</cp:lastModifiedBy>
  <cp:revision>2</cp:revision>
  <cp:lastPrinted>1899-12-31T23:00:00Z</cp:lastPrinted>
  <dcterms:created xsi:type="dcterms:W3CDTF">2023-09-27T09:07:00Z</dcterms:created>
  <dcterms:modified xsi:type="dcterms:W3CDTF">2023-09-27T09:07:00Z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0x010100702862A3062E044D8ABC14AA6FFFBF2A001E1BEB465AF5FA408120DC9CDBD709A7</vt:lpwstr>
  </property>
  <property fmtid="{D5CDD505-2E9C-101B-9397-08002B2CF9AE}" pid="3" name="easoBusinessClassification">
    <vt:lpwstr>262;#Registration and access to Asylum Procedures|57981485-f039-4012-a128-daa75cf81689</vt:lpwstr>
  </property>
  <property fmtid="{D5CDD505-2E9C-101B-9397-08002B2CF9AE}" pid="4" name="easoDocumentLanguage">
    <vt:lpwstr>2;#English|532fa66a-4cdf-4129-bab9-a1f47b418755</vt:lpwstr>
  </property>
  <property fmtid="{D5CDD505-2E9C-101B-9397-08002B2CF9AE}" pid="5" name="easoSecurityClassification">
    <vt:lpwstr>1;#Internal|d0063956-0b9b-4740-b4be-2689507f2aae</vt:lpwstr>
  </property>
  <property fmtid="{D5CDD505-2E9C-101B-9397-08002B2CF9AE}" pid="6" name="KSOProductBuildVer">
    <vt:lpwstr>1033-9.1.0.4246</vt:lpwstr>
  </property>
  <property fmtid="{D5CDD505-2E9C-101B-9397-08002B2CF9AE}" pid="7" name="p96fb03dbcf94747b8ec018a65a2d03d">
    <vt:lpwstr/>
  </property>
  <property fmtid="{D5CDD505-2E9C-101B-9397-08002B2CF9AE}" pid="8" name="RecordStatus">
    <vt:lpwstr>333;#Unlocked|657cf70e-6c76-40b5-8378-d1bef5a86504</vt:lpwstr>
  </property>
  <property fmtid="{D5CDD505-2E9C-101B-9397-08002B2CF9AE}" pid="9" name="easoDocumentCoverage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  <property fmtid="{D5CDD505-2E9C-101B-9397-08002B2CF9AE}" pid="12" name="_dlc_DocIdItemGuid">
    <vt:lpwstr>a2e1837b-56f7-46db-81a4-6a73c0001dd8</vt:lpwstr>
  </property>
</Properties>
</file>